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10" w:rsidRDefault="00950310">
      <w:pPr>
        <w:autoSpaceDE w:val="0"/>
        <w:autoSpaceDN w:val="0"/>
        <w:spacing w:after="78" w:line="220" w:lineRule="exact"/>
      </w:pPr>
    </w:p>
    <w:p w:rsidR="00385E9A" w:rsidRDefault="00385E9A" w:rsidP="00385E9A">
      <w:pPr>
        <w:pStyle w:val="1"/>
        <w:spacing w:after="630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                                                        МИНИСТЕРСТВО ПРОСВЕЩЕНИЯ РОССИЙСКОЙ ФЕДЕРАЦИИ</w:t>
      </w:r>
    </w:p>
    <w:p w:rsidR="00385E9A" w:rsidRDefault="00385E9A" w:rsidP="00385E9A">
      <w:pPr>
        <w:spacing w:after="0" w:line="806" w:lineRule="auto"/>
        <w:jc w:val="center"/>
        <w:rPr>
          <w:lang w:val="ru-RU"/>
        </w:rPr>
      </w:pPr>
      <w:r>
        <w:rPr>
          <w:lang w:val="ru-RU"/>
        </w:rPr>
        <w:t xml:space="preserve">Министерство образования Оренбургской области </w:t>
      </w:r>
    </w:p>
    <w:p w:rsidR="00385E9A" w:rsidRDefault="00385E9A" w:rsidP="00385E9A">
      <w:pPr>
        <w:spacing w:after="0" w:line="806" w:lineRule="auto"/>
        <w:jc w:val="center"/>
        <w:rPr>
          <w:lang w:val="ru-RU"/>
        </w:rPr>
      </w:pPr>
      <w:r w:rsidRPr="00385E9A">
        <w:rPr>
          <w:lang w:val="ru-RU"/>
        </w:rPr>
        <w:t>МОБУ "Полевая СОШ"</w:t>
      </w:r>
    </w:p>
    <w:tbl>
      <w:tblPr>
        <w:tblStyle w:val="TableGrid"/>
        <w:tblW w:w="14387" w:type="dxa"/>
        <w:tblInd w:w="72" w:type="dxa"/>
        <w:tblLook w:val="04A0" w:firstRow="1" w:lastRow="0" w:firstColumn="1" w:lastColumn="0" w:noHBand="0" w:noVBand="1"/>
      </w:tblPr>
      <w:tblGrid>
        <w:gridCol w:w="2779"/>
        <w:gridCol w:w="7072"/>
        <w:gridCol w:w="4536"/>
      </w:tblGrid>
      <w:tr w:rsidR="00385E9A" w:rsidTr="00385E9A">
        <w:trPr>
          <w:trHeight w:val="2226"/>
        </w:trPr>
        <w:tc>
          <w:tcPr>
            <w:tcW w:w="2779" w:type="dxa"/>
            <w:hideMark/>
          </w:tcPr>
          <w:p w:rsidR="00385E9A" w:rsidRDefault="00385E9A">
            <w:pPr>
              <w:spacing w:after="969" w:line="256" w:lineRule="auto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РАССМОТРЕНО</w:t>
            </w:r>
          </w:p>
          <w:p w:rsidR="00385E9A" w:rsidRDefault="00385E9A">
            <w:pPr>
              <w:spacing w:line="412" w:lineRule="auto"/>
              <w:ind w:right="507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______________ Протокол №</w:t>
            </w:r>
          </w:p>
          <w:p w:rsidR="00385E9A" w:rsidRDefault="00385E9A">
            <w:pPr>
              <w:spacing w:line="256" w:lineRule="auto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от "" г.</w:t>
            </w:r>
          </w:p>
        </w:tc>
        <w:tc>
          <w:tcPr>
            <w:tcW w:w="7072" w:type="dxa"/>
            <w:hideMark/>
          </w:tcPr>
          <w:p w:rsidR="00385E9A" w:rsidRDefault="00385E9A">
            <w:pPr>
              <w:spacing w:after="357" w:line="256" w:lineRule="auto"/>
              <w:ind w:left="738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СОГЛАСОВАНО</w:t>
            </w:r>
          </w:p>
          <w:p w:rsidR="00385E9A" w:rsidRDefault="00385E9A">
            <w:pPr>
              <w:spacing w:line="412" w:lineRule="auto"/>
              <w:ind w:left="738" w:right="1245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______________ Протокол №</w:t>
            </w:r>
          </w:p>
          <w:p w:rsidR="00385E9A" w:rsidRDefault="00385E9A">
            <w:pPr>
              <w:spacing w:line="256" w:lineRule="auto"/>
              <w:ind w:left="738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от ""    г.</w:t>
            </w:r>
          </w:p>
        </w:tc>
        <w:tc>
          <w:tcPr>
            <w:tcW w:w="4536" w:type="dxa"/>
            <w:hideMark/>
          </w:tcPr>
          <w:p w:rsidR="00385E9A" w:rsidRDefault="00385E9A">
            <w:pPr>
              <w:spacing w:after="357" w:line="256" w:lineRule="auto"/>
              <w:jc w:val="both"/>
              <w:rPr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УТВЕРЖДЕНО</w:t>
            </w:r>
          </w:p>
          <w:p w:rsidR="00385E9A" w:rsidRDefault="00385E9A">
            <w:pPr>
              <w:spacing w:line="412" w:lineRule="auto"/>
              <w:rPr>
                <w:sz w:val="28"/>
                <w:lang w:val="ru-RU" w:eastAsia="ru-RU"/>
              </w:rPr>
            </w:pPr>
            <w:r>
              <w:rPr>
                <w:lang w:val="ru-RU" w:eastAsia="ru-RU"/>
              </w:rPr>
              <w:t>______________ Приказ №</w:t>
            </w:r>
          </w:p>
          <w:p w:rsidR="00385E9A" w:rsidRDefault="00385E9A">
            <w:pPr>
              <w:spacing w:line="25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от ""  г.</w:t>
            </w:r>
          </w:p>
        </w:tc>
      </w:tr>
    </w:tbl>
    <w:p w:rsidR="00385E9A" w:rsidRDefault="00385E9A" w:rsidP="00385E9A">
      <w:pPr>
        <w:autoSpaceDE w:val="0"/>
        <w:autoSpaceDN w:val="0"/>
        <w:spacing w:after="0" w:line="240" w:lineRule="auto"/>
        <w:ind w:left="1074"/>
        <w:jc w:val="center"/>
        <w:rPr>
          <w:rFonts w:ascii="Times New Roman" w:eastAsia="Times New Roman" w:hAnsi="Times New Roman"/>
          <w:color w:val="000000"/>
          <w:lang w:val="ru-RU"/>
        </w:rPr>
      </w:pPr>
    </w:p>
    <w:p w:rsidR="00385E9A" w:rsidRDefault="00385E9A" w:rsidP="00385E9A">
      <w:pPr>
        <w:spacing w:after="36"/>
        <w:ind w:right="20"/>
        <w:rPr>
          <w:lang w:val="ru-RU"/>
        </w:rPr>
      </w:pPr>
      <w:r>
        <w:rPr>
          <w:rFonts w:ascii="Times New Roman" w:eastAsia="Times New Roman" w:hAnsi="Times New Roman"/>
          <w:color w:val="000000"/>
          <w:lang w:val="ru-RU"/>
        </w:rPr>
        <w:t xml:space="preserve">                                                                                                                        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lang w:val="ru-RU"/>
        </w:rPr>
        <w:t>РАБОЧАЯ ПРОГРАММА</w:t>
      </w:r>
    </w:p>
    <w:p w:rsidR="00385E9A" w:rsidRDefault="00385E9A" w:rsidP="00385E9A">
      <w:pPr>
        <w:spacing w:after="0" w:line="372" w:lineRule="auto"/>
        <w:ind w:left="4399" w:right="3702" w:firstLine="216"/>
        <w:rPr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                                (</w:t>
      </w:r>
      <w:r>
        <w:rPr>
          <w:rFonts w:ascii="Times New Roman" w:eastAsia="Times New Roman" w:hAnsi="Times New Roman" w:cs="Times New Roman"/>
          <w:b/>
        </w:rPr>
        <w:t>ID</w:t>
      </w:r>
      <w:r>
        <w:rPr>
          <w:rFonts w:ascii="Times New Roman" w:eastAsia="Times New Roman" w:hAnsi="Times New Roman" w:cs="Times New Roman"/>
          <w:b/>
          <w:lang w:val="ru-RU"/>
        </w:rPr>
        <w:t xml:space="preserve"> 1782309) </w:t>
      </w:r>
      <w:r>
        <w:rPr>
          <w:lang w:val="ru-RU"/>
        </w:rPr>
        <w:t>учебного предмета</w:t>
      </w:r>
    </w:p>
    <w:p w:rsidR="00385E9A" w:rsidRDefault="00385E9A" w:rsidP="00385E9A">
      <w:pPr>
        <w:spacing w:after="605" w:line="288" w:lineRule="auto"/>
        <w:ind w:right="1969"/>
        <w:jc w:val="center"/>
        <w:rPr>
          <w:lang w:val="ru-RU"/>
        </w:rPr>
      </w:pPr>
      <w:r>
        <w:rPr>
          <w:lang w:val="ru-RU"/>
        </w:rPr>
        <w:t xml:space="preserve">                                     «Литература»</w:t>
      </w:r>
    </w:p>
    <w:p w:rsidR="00385E9A" w:rsidRDefault="00385E9A" w:rsidP="00385E9A">
      <w:pPr>
        <w:spacing w:after="2041" w:line="288" w:lineRule="auto"/>
        <w:ind w:left="3008" w:right="2836"/>
        <w:jc w:val="center"/>
        <w:rPr>
          <w:lang w:val="ru-RU"/>
        </w:rPr>
      </w:pPr>
      <w:r>
        <w:rPr>
          <w:lang w:val="ru-RU"/>
        </w:rPr>
        <w:t>для 6 класса основного общего образования на 2022-2023 учебный год</w:t>
      </w:r>
    </w:p>
    <w:p w:rsidR="00385E9A" w:rsidRDefault="00385E9A" w:rsidP="00385E9A">
      <w:pPr>
        <w:spacing w:after="2"/>
        <w:ind w:right="68"/>
        <w:jc w:val="right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                                       Составитель: Гаманюк Дания Калижановна</w:t>
      </w:r>
    </w:p>
    <w:p w:rsidR="00385E9A" w:rsidRDefault="00385E9A" w:rsidP="00385E9A">
      <w:pPr>
        <w:spacing w:after="2"/>
        <w:ind w:right="68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учитель русского языка и литературы </w:t>
      </w:r>
    </w:p>
    <w:p w:rsidR="00F57F12" w:rsidRPr="00D82516" w:rsidRDefault="00F57F12" w:rsidP="00766F4E">
      <w:pPr>
        <w:autoSpaceDE w:val="0"/>
        <w:autoSpaceDN w:val="0"/>
        <w:spacing w:after="0" w:line="230" w:lineRule="auto"/>
        <w:ind w:right="3522"/>
        <w:jc w:val="center"/>
        <w:rPr>
          <w:lang w:val="ru-RU"/>
        </w:rPr>
        <w:sectPr w:rsidR="00F57F12" w:rsidRPr="00D82516" w:rsidSect="00894C54">
          <w:pgSz w:w="16840" w:h="11900" w:orient="landscape"/>
          <w:pgMar w:top="709" w:right="822" w:bottom="1440" w:left="616" w:header="720" w:footer="720" w:gutter="0"/>
          <w:cols w:space="720" w:equalWidth="0">
            <w:col w:w="15720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</w:t>
      </w:r>
      <w:r w:rsidR="00385E9A"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п.Полевой </w:t>
      </w:r>
      <w:r w:rsidR="00766F4E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950310" w:rsidRPr="00766F4E" w:rsidRDefault="00196C07" w:rsidP="00766F4E">
      <w:pPr>
        <w:tabs>
          <w:tab w:val="left" w:pos="10915"/>
        </w:tabs>
        <w:autoSpaceDE w:val="0"/>
        <w:autoSpaceDN w:val="0"/>
        <w:spacing w:after="0" w:line="230" w:lineRule="auto"/>
        <w:ind w:right="-1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346" w:after="0" w:line="286" w:lineRule="auto"/>
        <w:ind w:right="-11" w:firstLine="18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Рабочая программа по литературе для обучающихся 8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264" w:after="0" w:line="230" w:lineRule="auto"/>
        <w:ind w:right="-11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«ЛИТЕРАТУРА»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166" w:after="0" w:line="286" w:lineRule="auto"/>
        <w:ind w:right="-11" w:firstLine="18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70" w:after="0" w:line="271" w:lineRule="auto"/>
        <w:ind w:right="-11" w:firstLine="18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70" w:after="0"/>
        <w:ind w:right="-1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50310" w:rsidRPr="00766F4E" w:rsidRDefault="00196C07" w:rsidP="0054101A">
      <w:pPr>
        <w:tabs>
          <w:tab w:val="left" w:pos="10915"/>
        </w:tabs>
        <w:autoSpaceDE w:val="0"/>
        <w:autoSpaceDN w:val="0"/>
        <w:spacing w:before="70" w:after="0" w:line="281" w:lineRule="auto"/>
        <w:ind w:right="-11" w:firstLine="18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50310" w:rsidRPr="00766F4E" w:rsidRDefault="00196C07" w:rsidP="00E17B77">
      <w:pPr>
        <w:autoSpaceDE w:val="0"/>
        <w:autoSpaceDN w:val="0"/>
        <w:spacing w:before="72" w:after="0" w:line="271" w:lineRule="auto"/>
        <w:ind w:right="131" w:firstLine="18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</w:t>
      </w:r>
    </w:p>
    <w:p w:rsidR="00950310" w:rsidRPr="00766F4E" w:rsidRDefault="00196C07" w:rsidP="00E17B77">
      <w:pPr>
        <w:tabs>
          <w:tab w:val="left" w:pos="180"/>
        </w:tabs>
        <w:autoSpaceDE w:val="0"/>
        <w:autoSpaceDN w:val="0"/>
        <w:spacing w:before="70" w:after="0" w:line="262" w:lineRule="auto"/>
        <w:ind w:right="13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50310" w:rsidRPr="00766F4E" w:rsidRDefault="00196C07" w:rsidP="00E17B77">
      <w:pPr>
        <w:autoSpaceDE w:val="0"/>
        <w:autoSpaceDN w:val="0"/>
        <w:spacing w:before="382" w:after="0" w:line="230" w:lineRule="auto"/>
        <w:ind w:right="131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 «ЛИТЕРАТУРА»</w:t>
      </w:r>
    </w:p>
    <w:p w:rsidR="00B75A15" w:rsidRPr="00766F4E" w:rsidRDefault="00196C07" w:rsidP="003E2323">
      <w:pPr>
        <w:widowControl w:val="0"/>
        <w:autoSpaceDE w:val="0"/>
        <w:autoSpaceDN w:val="0"/>
        <w:spacing w:after="0" w:line="240" w:lineRule="auto"/>
        <w:ind w:right="13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50310" w:rsidRPr="00766F4E" w:rsidRDefault="00B75A15" w:rsidP="00766F4E">
      <w:pPr>
        <w:widowControl w:val="0"/>
        <w:tabs>
          <w:tab w:val="left" w:pos="3131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="00196C07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950310" w:rsidRPr="00766F4E" w:rsidRDefault="00196C07" w:rsidP="003E2323">
      <w:pPr>
        <w:widowControl w:val="0"/>
        <w:autoSpaceDE w:val="0"/>
        <w:autoSpaceDN w:val="0"/>
        <w:spacing w:after="0" w:line="240" w:lineRule="auto"/>
        <w:ind w:right="13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left="113" w:right="12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50310" w:rsidRPr="00766F4E" w:rsidRDefault="00196C07" w:rsidP="003E2323">
      <w:pPr>
        <w:pStyle w:val="a9"/>
        <w:widowControl w:val="0"/>
        <w:tabs>
          <w:tab w:val="left" w:pos="426"/>
          <w:tab w:val="left" w:pos="7371"/>
          <w:tab w:val="left" w:pos="7513"/>
        </w:tabs>
        <w:ind w:right="12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57F12" w:rsidRPr="00766F4E" w:rsidRDefault="00F57F12" w:rsidP="003E2323">
      <w:pPr>
        <w:pStyle w:val="a9"/>
        <w:widowControl w:val="0"/>
        <w:tabs>
          <w:tab w:val="left" w:pos="426"/>
          <w:tab w:val="left" w:pos="7371"/>
          <w:tab w:val="left" w:pos="7513"/>
        </w:tabs>
        <w:ind w:left="284" w:right="12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 w:rsidP="003E2323">
      <w:pPr>
        <w:pStyle w:val="a9"/>
        <w:widowControl w:val="0"/>
        <w:tabs>
          <w:tab w:val="left" w:pos="426"/>
          <w:tab w:val="left" w:pos="7371"/>
          <w:tab w:val="left" w:pos="7513"/>
        </w:tabs>
        <w:ind w:left="284" w:right="127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>МЕСТО УЧЕБНОГО ПРЕДМЕТА «ЛИТЕРАТУРА» В УЧЕБНОМ ПЛАНЕ</w:t>
      </w:r>
    </w:p>
    <w:p w:rsidR="00AB7F7D" w:rsidRDefault="00196C07" w:rsidP="003E2323">
      <w:pPr>
        <w:pStyle w:val="a9"/>
        <w:widowControl w:val="0"/>
        <w:tabs>
          <w:tab w:val="left" w:pos="426"/>
          <w:tab w:val="left" w:pos="7371"/>
          <w:tab w:val="left" w:pos="7513"/>
        </w:tabs>
        <w:ind w:left="284" w:right="127"/>
        <w:jc w:val="both"/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</w:pPr>
      <w:r w:rsidRP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>Предмет «Литература» входит в предметную область «Русский язык и литература» и является обязательным для изучения. Предмет «Литерату</w:t>
      </w:r>
      <w:r w:rsidR="00766F4E" w:rsidRP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 xml:space="preserve">ра» преемственен по отношению к </w:t>
      </w:r>
      <w:r w:rsidRP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>предмету«Литературное чтение». 8 классе на изучение предмета отводится 2 часа в неделю, суммарно изучение литературы в 8</w:t>
      </w:r>
      <w:r w:rsidR="00894C54" w:rsidRP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 xml:space="preserve"> </w:t>
      </w:r>
      <w:r w:rsidR="00F57F12" w:rsidRP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>классе по программе основного общего образования рассчитано на</w:t>
      </w:r>
      <w:r w:rsidR="00766F4E">
        <w:rPr>
          <w:rFonts w:ascii="Times New Roman" w:hAnsi="Times New Roman" w:cs="Times New Roman"/>
          <w:position w:val="6"/>
          <w:sz w:val="20"/>
          <w:szCs w:val="20"/>
          <w:lang w:val="ru-RU"/>
          <w14:cntxtAlts/>
        </w:rPr>
        <w:t xml:space="preserve"> 68 часо</w:t>
      </w:r>
    </w:p>
    <w:p w:rsidR="00AB7F7D" w:rsidRPr="00AB7F7D" w:rsidRDefault="00AB7F7D" w:rsidP="00AB7F7D">
      <w:pPr>
        <w:rPr>
          <w:lang w:val="ru-RU"/>
        </w:rPr>
      </w:pPr>
    </w:p>
    <w:p w:rsidR="00950310" w:rsidRPr="00766F4E" w:rsidRDefault="00766F4E" w:rsidP="00AB7F7D">
      <w:pPr>
        <w:tabs>
          <w:tab w:val="left" w:pos="9008"/>
        </w:tabs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С</w:t>
      </w:r>
      <w:r w:rsidR="00196C07"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ОДЕРЖАНИЕ УЧЕБНОГО ПРЕДМЕТА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Древнерусская литература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Житийная литература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(одно произведение по выбору). Например, «Житие Сергия Радонежского»,«Житие протопопа Аввакума, им самим написанное».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XVIII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Д. И. Фонвизин.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Комедия «Недоросль».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XIX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А. С. Пушкин.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Стихотворения (не менее двух). Например, «К Чаадаеву», «Анчар» и др. «Маленькие трагедии» (одна пьеса по выбору). Например, «Моцарт и Сальери», «Каменный гость». Роман«Капитанская дочка».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М. Ю. Лермонтов.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Стихотворения (не менее двух). Например, «Я не хочу, чтоб свет узнал…», «Из-под таинственной, холодной полумаски…», «Нищий» и др. Поэма «Мцыри».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Повесть «Шинель». Комедия «Ревизор».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XIX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И. С. Тургенев.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Повести (одна по выбору). Например, «Ася»,«Первая любовь».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Ф. М. Достоевский.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«Бедные люди», «Белые ночи» (одно произведение по выбору).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Л. Н. Толстой.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Повести и рассказы (одно произведение по выбору). Например, «Отрочество» (главы).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XX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Произведения писателей русского зарубежья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(не менее двух по    выбору).  Например, произведения И. С. Шмелёва, М. А. Осоргина, В. В. Набокова, Н. Тэффи, А. Т. Аверченко и др.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Поэзия первой половины ХХ века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М. И. Цветаевой, О. Э. Мандельштама, Б. Л. Пастернака и др.</w:t>
      </w:r>
    </w:p>
    <w:p w:rsidR="00950310" w:rsidRPr="00766F4E" w:rsidRDefault="00196C07" w:rsidP="003E2323">
      <w:pPr>
        <w:widowControl w:val="0"/>
        <w:tabs>
          <w:tab w:val="left" w:pos="7371"/>
          <w:tab w:val="left" w:pos="7513"/>
        </w:tabs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М. А. Булгаков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(одна повесть по выбору). Например, «Собачье сердце» и др.</w:t>
      </w:r>
    </w:p>
    <w:p w:rsidR="00950310" w:rsidRPr="00766F4E" w:rsidRDefault="00196C07" w:rsidP="003E2323">
      <w:pPr>
        <w:widowControl w:val="0"/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XX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А. Т. Твардовский.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Поэма «Василий Тёркин» (главы «Переправа», «Гармонь», «Два солдата»,«Поединок» и др.).</w:t>
      </w:r>
    </w:p>
    <w:p w:rsidR="00950310" w:rsidRPr="00766F4E" w:rsidRDefault="00196C07" w:rsidP="003E2323">
      <w:pPr>
        <w:widowControl w:val="0"/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М. А. Шолохов.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Рассказ «Судьба человека».</w:t>
      </w:r>
    </w:p>
    <w:p w:rsidR="00950310" w:rsidRPr="00766F4E" w:rsidRDefault="00196C07" w:rsidP="003E2323">
      <w:pPr>
        <w:widowControl w:val="0"/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А. И. Солженицын.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Рассказ «Матрёнин двор».</w:t>
      </w:r>
    </w:p>
    <w:p w:rsidR="00950310" w:rsidRPr="00766F4E" w:rsidRDefault="00196C07" w:rsidP="003E2323">
      <w:pPr>
        <w:widowControl w:val="0"/>
        <w:autoSpaceDE w:val="0"/>
        <w:autoSpaceDN w:val="0"/>
        <w:spacing w:after="0" w:line="240" w:lineRule="auto"/>
        <w:ind w:right="127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Произведения отечественных прозаиков второй половины 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XX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—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XXI</w:t>
      </w: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века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(не менее двух произведений). Например, произведения Е. И. Носова, А. Н. и Б. Н. Стругацких, В. Ф. Тендрякова, Б. П. Екимова и др.</w:t>
      </w:r>
    </w:p>
    <w:p w:rsidR="00950310" w:rsidRPr="00766F4E" w:rsidRDefault="00196C07" w:rsidP="003E2323">
      <w:pPr>
        <w:pStyle w:val="a9"/>
        <w:widowControl w:val="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Произведения отечественных и зарубежных прозаиков второй половины </w:t>
      </w:r>
      <w:r w:rsidRPr="00766F4E">
        <w:rPr>
          <w:rFonts w:ascii="Times New Roman" w:hAnsi="Times New Roman" w:cs="Times New Roman"/>
          <w:b/>
          <w:sz w:val="20"/>
          <w:szCs w:val="20"/>
        </w:rPr>
        <w:t>XX</w:t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>—</w:t>
      </w:r>
      <w:r w:rsidRPr="00766F4E">
        <w:rPr>
          <w:rFonts w:ascii="Times New Roman" w:hAnsi="Times New Roman" w:cs="Times New Roman"/>
          <w:b/>
          <w:sz w:val="20"/>
          <w:szCs w:val="20"/>
        </w:rPr>
        <w:t>XXI</w:t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века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>(не менее двух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др.).</w:t>
      </w:r>
    </w:p>
    <w:p w:rsidR="00894C54" w:rsidRPr="00766F4E" w:rsidRDefault="00196C07" w:rsidP="003E2323">
      <w:pPr>
        <w:pStyle w:val="a9"/>
        <w:widowControl w:val="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Поэзия второй половины </w:t>
      </w:r>
      <w:r w:rsidRPr="00766F4E">
        <w:rPr>
          <w:rFonts w:ascii="Times New Roman" w:hAnsi="Times New Roman" w:cs="Times New Roman"/>
          <w:b/>
          <w:sz w:val="20"/>
          <w:szCs w:val="20"/>
        </w:rPr>
        <w:t>XX</w:t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— начала </w:t>
      </w:r>
      <w:r w:rsidRPr="00766F4E">
        <w:rPr>
          <w:rFonts w:ascii="Times New Roman" w:hAnsi="Times New Roman" w:cs="Times New Roman"/>
          <w:b/>
          <w:sz w:val="20"/>
          <w:szCs w:val="20"/>
        </w:rPr>
        <w:t>XXI</w:t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века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 xml:space="preserve"> (не менее трёх стихотворений). Например, стихотворения Н. А. Заболоцкого, М. А. Светлова, М. В. Исаковского,  К. М.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lastRenderedPageBreak/>
        <w:t>Симонова, Р. Г. Гамзатова, Б. Ш. Окуджавы, В. С. Высоцкого, А. А. Возне</w:t>
      </w:r>
      <w:r w:rsidR="00894C54" w:rsidRPr="00766F4E">
        <w:rPr>
          <w:rFonts w:ascii="Times New Roman" w:hAnsi="Times New Roman" w:cs="Times New Roman"/>
          <w:sz w:val="20"/>
          <w:szCs w:val="20"/>
          <w:lang w:val="ru-RU"/>
        </w:rPr>
        <w:t>сенского, Е. А. Евтушенко, Р. И</w:t>
      </w:r>
    </w:p>
    <w:p w:rsidR="00894C54" w:rsidRPr="00766F4E" w:rsidRDefault="00894C54" w:rsidP="003E2323">
      <w:pPr>
        <w:widowControl w:val="0"/>
        <w:tabs>
          <w:tab w:val="left" w:pos="177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 w:rsidP="00940B8B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>Рождественского, И. А. Бродского, А. С. Кушнера и др.</w:t>
      </w:r>
    </w:p>
    <w:p w:rsidR="00950310" w:rsidRPr="00766F4E" w:rsidRDefault="00196C07" w:rsidP="00940B8B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Зарубежная литература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>У. Шекспир.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 xml:space="preserve"> Сонеты (один-два по выбору). Например, № 66 «Измучась всем, я умереть хочу…», №130 «Её глаза на звёзды не похожи…» и др. Трагедия «Ромео и Джульетта» (фрагменты по выбору). </w:t>
      </w:r>
      <w:r w:rsidRPr="00766F4E">
        <w:rPr>
          <w:rFonts w:ascii="Times New Roman" w:hAnsi="Times New Roman" w:cs="Times New Roman"/>
          <w:b/>
          <w:sz w:val="20"/>
          <w:szCs w:val="20"/>
          <w:lang w:val="ru-RU"/>
        </w:rPr>
        <w:t xml:space="preserve">Ж.-Б. Мольер.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>Комедия «Мещанин во дворянстве» (фрагменты по выбору).</w:t>
      </w:r>
    </w:p>
    <w:p w:rsidR="00950310" w:rsidRPr="00766F4E" w:rsidRDefault="00950310" w:rsidP="00766F4E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ПЛАНИРУЕМЫЕ ОБРАЗОВАТЕЛЬНЫЕ РЕЗУЛЬТАТЫ</w:t>
      </w:r>
    </w:p>
    <w:p w:rsidR="00950310" w:rsidRPr="00766F4E" w:rsidRDefault="00196C07" w:rsidP="0054101A">
      <w:pPr>
        <w:tabs>
          <w:tab w:val="left" w:pos="180"/>
          <w:tab w:val="left" w:pos="12900"/>
          <w:tab w:val="left" w:pos="13183"/>
          <w:tab w:val="left" w:pos="15309"/>
        </w:tabs>
        <w:autoSpaceDE w:val="0"/>
        <w:autoSpaceDN w:val="0"/>
        <w:spacing w:before="346" w:after="0" w:line="262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Изучение литературы в 8 классе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262"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66" w:after="0" w:line="281" w:lineRule="auto"/>
        <w:ind w:right="-14" w:firstLine="18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72" w:after="0"/>
        <w:ind w:right="-14" w:firstLine="18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30" w:lineRule="auto"/>
        <w:ind w:left="18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Гражданского воспитания: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78" w:after="0" w:line="262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71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30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неприятие любых форм экстремизма, дискриминации;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30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понимание роли различных социальных институтов в жизни человека;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71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30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представление о способах противодействия коррупции;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62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2" w:after="0" w:line="230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активное участие в школьном самоуправлении;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90" w:after="0" w:line="262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 готовность к участию в гуманитарной деятельности (волонтерство; помощь людям, нуждающимся в ней).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298" w:after="0" w:line="230" w:lineRule="auto"/>
        <w:ind w:left="18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Патриотического воспитания:</w:t>
      </w:r>
    </w:p>
    <w:p w:rsidR="00950310" w:rsidRPr="00766F4E" w:rsidRDefault="00196C07" w:rsidP="0054101A">
      <w:pPr>
        <w:tabs>
          <w:tab w:val="left" w:pos="15309"/>
        </w:tabs>
        <w:autoSpaceDE w:val="0"/>
        <w:autoSpaceDN w:val="0"/>
        <w:spacing w:before="178" w:after="0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осознание российской гражданской идентичности в поликультурном и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изучения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произведений русской и зарубежной литературы, а также литератур народов РФ;</w:t>
      </w:r>
    </w:p>
    <w:p w:rsidR="00950310" w:rsidRPr="00766F4E" w:rsidRDefault="00196C07" w:rsidP="00766F4E">
      <w:pPr>
        <w:autoSpaceDE w:val="0"/>
        <w:autoSpaceDN w:val="0"/>
        <w:spacing w:before="190" w:after="0" w:line="271" w:lineRule="auto"/>
        <w:ind w:left="420" w:right="3522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50310" w:rsidRPr="00766F4E" w:rsidRDefault="00196C07" w:rsidP="0054101A">
      <w:pPr>
        <w:autoSpaceDE w:val="0"/>
        <w:autoSpaceDN w:val="0"/>
        <w:spacing w:before="298" w:after="0" w:line="230" w:lineRule="auto"/>
        <w:ind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Духовно-нравственного воспитания:</w:t>
      </w:r>
    </w:p>
    <w:p w:rsidR="00950310" w:rsidRPr="00766F4E" w:rsidRDefault="00196C07" w:rsidP="0054101A">
      <w:pPr>
        <w:autoSpaceDE w:val="0"/>
        <w:autoSpaceDN w:val="0"/>
        <w:spacing w:before="178" w:after="0" w:line="262" w:lineRule="auto"/>
        <w:ind w:left="240"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50310" w:rsidRPr="00766F4E" w:rsidRDefault="00196C07" w:rsidP="0054101A">
      <w:pPr>
        <w:autoSpaceDE w:val="0"/>
        <w:autoSpaceDN w:val="0"/>
        <w:spacing w:before="192" w:after="0" w:line="262" w:lineRule="auto"/>
        <w:ind w:left="240"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50310" w:rsidRPr="00766F4E" w:rsidRDefault="00196C07" w:rsidP="0054101A">
      <w:pPr>
        <w:autoSpaceDE w:val="0"/>
        <w:autoSpaceDN w:val="0"/>
        <w:spacing w:before="298" w:after="0" w:line="230" w:lineRule="auto"/>
        <w:ind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Эстетического воспитания:</w:t>
      </w:r>
    </w:p>
    <w:p w:rsidR="00950310" w:rsidRPr="00766F4E" w:rsidRDefault="00196C07" w:rsidP="0054101A">
      <w:pPr>
        <w:autoSpaceDE w:val="0"/>
        <w:autoSpaceDN w:val="0"/>
        <w:spacing w:before="178" w:after="0" w:line="271" w:lineRule="auto"/>
        <w:ind w:left="240" w:right="-4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осознание важности художественной литературы и культуры как средства коммуникации и самовыражения;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стремление к самовыражению в разных видах искусства.</w:t>
      </w:r>
    </w:p>
    <w:p w:rsidR="00950310" w:rsidRPr="00766F4E" w:rsidRDefault="00196C07" w:rsidP="00E17B77">
      <w:pPr>
        <w:autoSpaceDE w:val="0"/>
        <w:autoSpaceDN w:val="0"/>
        <w:spacing w:before="298" w:after="0" w:line="230" w:lineRule="auto"/>
        <w:ind w:right="-47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50310" w:rsidRPr="00766F4E" w:rsidRDefault="00196C07" w:rsidP="00766F4E">
      <w:pPr>
        <w:autoSpaceDE w:val="0"/>
        <w:autoSpaceDN w:val="0"/>
        <w:spacing w:before="178" w:after="0" w:line="230" w:lineRule="auto"/>
        <w:ind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осознание ценности жизни с опорой на собственный жизненный и читательский опыт; 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50310" w:rsidRPr="00766F4E" w:rsidRDefault="00196C07" w:rsidP="00E17B77">
      <w:pPr>
        <w:autoSpaceDE w:val="0"/>
        <w:autoSpaceDN w:val="0"/>
        <w:spacing w:before="190" w:after="0" w:line="278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способность адаптироваться к стрессовым ситуациям и меняющимся социальным,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умение принимать себя и других, не осуждая;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240" w:right="-47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уметь управлять собственным эмоциональным состоянием;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3522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>— 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E2323" w:rsidRPr="00766F4E" w:rsidRDefault="00196C07" w:rsidP="003E2323">
      <w:pPr>
        <w:autoSpaceDE w:val="0"/>
        <w:autoSpaceDN w:val="0"/>
        <w:spacing w:before="298" w:after="0" w:line="230" w:lineRule="auto"/>
        <w:ind w:right="3522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Трудового воспитания:</w:t>
      </w:r>
    </w:p>
    <w:p w:rsidR="003E2323" w:rsidRPr="00766F4E" w:rsidRDefault="003E2323" w:rsidP="003E2323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 w:rsidP="003E2323">
      <w:pPr>
        <w:autoSpaceDE w:val="0"/>
        <w:autoSpaceDN w:val="0"/>
        <w:spacing w:after="0" w:line="271" w:lineRule="auto"/>
        <w:ind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50310" w:rsidRPr="00766F4E" w:rsidRDefault="00196C07" w:rsidP="00E17B77">
      <w:pPr>
        <w:autoSpaceDE w:val="0"/>
        <w:autoSpaceDN w:val="0"/>
        <w:spacing w:before="192" w:after="0" w:line="230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готовность адаптироваться в профессиональной среде; </w:t>
      </w:r>
    </w:p>
    <w:p w:rsidR="00950310" w:rsidRPr="00766F4E" w:rsidRDefault="00196C07" w:rsidP="00E17B77">
      <w:pPr>
        <w:autoSpaceDE w:val="0"/>
        <w:autoSpaceDN w:val="0"/>
        <w:spacing w:before="192" w:after="0" w:line="262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50310" w:rsidRPr="00766F4E" w:rsidRDefault="00196C07" w:rsidP="00E17B77">
      <w:pPr>
        <w:autoSpaceDE w:val="0"/>
        <w:autoSpaceDN w:val="0"/>
        <w:spacing w:before="298" w:after="0" w:line="230" w:lineRule="auto"/>
        <w:ind w:left="18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Экологического воспитания:</w:t>
      </w:r>
    </w:p>
    <w:p w:rsidR="00950310" w:rsidRPr="00766F4E" w:rsidRDefault="00196C07" w:rsidP="00E17B77">
      <w:pPr>
        <w:autoSpaceDE w:val="0"/>
        <w:autoSpaceDN w:val="0"/>
        <w:spacing w:before="178" w:after="0" w:line="271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420" w:right="-210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готовность к участию в практической деятельности экологической направленности.</w:t>
      </w:r>
    </w:p>
    <w:p w:rsidR="00950310" w:rsidRPr="00766F4E" w:rsidRDefault="00196C07" w:rsidP="00E17B77">
      <w:pPr>
        <w:autoSpaceDE w:val="0"/>
        <w:autoSpaceDN w:val="0"/>
        <w:spacing w:before="298" w:after="0" w:line="230" w:lineRule="auto"/>
        <w:ind w:left="18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Ценности научного познания:</w:t>
      </w:r>
    </w:p>
    <w:p w:rsidR="00950310" w:rsidRPr="00766F4E" w:rsidRDefault="00196C07" w:rsidP="00E17B77">
      <w:pPr>
        <w:autoSpaceDE w:val="0"/>
        <w:autoSpaceDN w:val="0"/>
        <w:spacing w:before="180" w:after="0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50310" w:rsidRPr="00766F4E" w:rsidRDefault="00196C07" w:rsidP="00E17B77">
      <w:pPr>
        <w:tabs>
          <w:tab w:val="left" w:pos="180"/>
        </w:tabs>
        <w:autoSpaceDE w:val="0"/>
        <w:autoSpaceDN w:val="0"/>
        <w:spacing w:before="178" w:after="0" w:line="262" w:lineRule="auto"/>
        <w:ind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50310" w:rsidRPr="00766F4E" w:rsidRDefault="00196C07" w:rsidP="00766F4E">
      <w:pPr>
        <w:autoSpaceDE w:val="0"/>
        <w:autoSpaceDN w:val="0"/>
        <w:spacing w:before="178" w:after="0" w:line="262" w:lineRule="auto"/>
        <w:ind w:left="420" w:right="281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изучение и оценка социальных ролей персонажей литературных произведений;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950310" w:rsidRPr="00766F4E" w:rsidRDefault="00196C07" w:rsidP="0054101A">
      <w:pPr>
        <w:autoSpaceDE w:val="0"/>
        <w:autoSpaceDN w:val="0"/>
        <w:spacing w:before="190" w:after="0" w:line="271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50310" w:rsidRPr="00766F4E" w:rsidRDefault="00196C07" w:rsidP="0054101A">
      <w:pPr>
        <w:autoSpaceDE w:val="0"/>
        <w:autoSpaceDN w:val="0"/>
        <w:spacing w:before="192" w:after="0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анализировать и выявлять взаимосвязи природы, общества и экономики; 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воспринимать стрессовую ситуацию как вызов, требующий контрмер; 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оценивать ситуацию стресса, корректировать принимаемые решения и действия; 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быть готовым действовать в отсутствии гарантий успеха.</w:t>
      </w:r>
    </w:p>
    <w:p w:rsidR="00950310" w:rsidRPr="00766F4E" w:rsidRDefault="00196C07" w:rsidP="0054101A">
      <w:pPr>
        <w:autoSpaceDE w:val="0"/>
        <w:autoSpaceDN w:val="0"/>
        <w:spacing w:before="322"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950310" w:rsidRPr="00766F4E" w:rsidRDefault="00196C07" w:rsidP="0054101A">
      <w:pPr>
        <w:autoSpaceDE w:val="0"/>
        <w:autoSpaceDN w:val="0"/>
        <w:spacing w:before="168" w:after="0" w:line="230" w:lineRule="auto"/>
        <w:ind w:left="18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50310" w:rsidRPr="00766F4E" w:rsidRDefault="00196C07" w:rsidP="0054101A">
      <w:pPr>
        <w:autoSpaceDE w:val="0"/>
        <w:autoSpaceDN w:val="0"/>
        <w:spacing w:before="192" w:after="0" w:line="230" w:lineRule="auto"/>
        <w:ind w:left="18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>Универсальные учебные познавательные действия: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18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:rsidR="00950310" w:rsidRPr="00766F4E" w:rsidRDefault="00196C07" w:rsidP="0054101A">
      <w:pPr>
        <w:autoSpaceDE w:val="0"/>
        <w:autoSpaceDN w:val="0"/>
        <w:spacing w:before="178" w:after="0" w:line="271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50310" w:rsidRPr="00766F4E" w:rsidRDefault="00196C07" w:rsidP="0054101A">
      <w:pPr>
        <w:autoSpaceDE w:val="0"/>
        <w:autoSpaceDN w:val="0"/>
        <w:spacing w:before="190" w:after="0" w:line="271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42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предлагать критерии для выявления закономерностей и противоречий с учётом учебной задачи;</w:t>
      </w:r>
    </w:p>
    <w:p w:rsidR="00950310" w:rsidRPr="00766F4E" w:rsidRDefault="00950310" w:rsidP="0054101A">
      <w:pPr>
        <w:autoSpaceDE w:val="0"/>
        <w:autoSpaceDN w:val="0"/>
        <w:spacing w:after="78" w:line="220" w:lineRule="exact"/>
        <w:ind w:right="-14"/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 w:rsidP="0054101A">
      <w:pPr>
        <w:autoSpaceDE w:val="0"/>
        <w:autoSpaceDN w:val="0"/>
        <w:spacing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выявлять дефициты информации, данных, необходимых для решения поставленной учебной задачи;</w:t>
      </w:r>
    </w:p>
    <w:p w:rsidR="00950310" w:rsidRPr="00766F4E" w:rsidRDefault="0054101A" w:rsidP="0054101A">
      <w:pPr>
        <w:autoSpaceDE w:val="0"/>
        <w:autoSpaceDN w:val="0"/>
        <w:spacing w:before="190"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    </w:t>
      </w:r>
      <w:r w:rsidR="00196C07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выявлять причинно-следственные связи при изучении литературных явлений и процессов;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делать выводы с использованием дедуктивных и индуктивных умозаключений, умозаключений по аналогии;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формулировать гипотезы об их взаимосвязях;</w:t>
      </w:r>
    </w:p>
    <w:p w:rsidR="00950310" w:rsidRPr="00766F4E" w:rsidRDefault="00196C07" w:rsidP="0054101A">
      <w:pPr>
        <w:autoSpaceDE w:val="0"/>
        <w:autoSpaceDN w:val="0"/>
        <w:spacing w:before="190" w:after="0" w:line="271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50310" w:rsidRPr="00766F4E" w:rsidRDefault="0054101A" w:rsidP="0054101A">
      <w:pPr>
        <w:autoSpaceDE w:val="0"/>
        <w:autoSpaceDN w:val="0"/>
        <w:spacing w:before="180"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  </w:t>
      </w:r>
      <w:r w:rsidR="00196C07"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2) Базовые исследовательские действия:</w:t>
      </w:r>
    </w:p>
    <w:p w:rsidR="00950310" w:rsidRPr="00766F4E" w:rsidRDefault="00196C07" w:rsidP="0054101A">
      <w:pPr>
        <w:autoSpaceDE w:val="0"/>
        <w:autoSpaceDN w:val="0"/>
        <w:spacing w:before="18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использовать вопросы как исследовательский инструмент познания в литературном образовании;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950310" w:rsidRPr="00766F4E" w:rsidRDefault="00196C07" w:rsidP="0054101A">
      <w:pPr>
        <w:autoSpaceDE w:val="0"/>
        <w:autoSpaceDN w:val="0"/>
        <w:spacing w:before="190" w:after="0" w:line="271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проводить по самостоятельно составленному плану небольшое исследование по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оценивать на применимость и достоверность информацию, полученную в ходе исследования (эксперимента);</w:t>
      </w:r>
    </w:p>
    <w:p w:rsidR="00950310" w:rsidRPr="00766F4E" w:rsidRDefault="00196C07" w:rsidP="0054101A">
      <w:pPr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950310" w:rsidRPr="00766F4E" w:rsidRDefault="00196C07" w:rsidP="0054101A">
      <w:pPr>
        <w:autoSpaceDE w:val="0"/>
        <w:autoSpaceDN w:val="0"/>
        <w:spacing w:before="190" w:after="0" w:line="230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владеть инструментами оценки достоверности полученных выводов и обобщений;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90" w:after="0" w:line="271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80" w:after="0" w:line="230" w:lineRule="auto"/>
        <w:ind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3) Работа с информацией: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80" w:after="0" w:line="271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50310" w:rsidRPr="00766F4E" w:rsidRDefault="00196C07" w:rsidP="0054101A">
      <w:pPr>
        <w:tabs>
          <w:tab w:val="left" w:pos="14742"/>
        </w:tabs>
        <w:autoSpaceDE w:val="0"/>
        <w:autoSpaceDN w:val="0"/>
        <w:spacing w:before="190" w:after="0" w:line="271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50310" w:rsidRPr="00766F4E" w:rsidRDefault="00196C07" w:rsidP="00766F4E">
      <w:pPr>
        <w:tabs>
          <w:tab w:val="left" w:pos="14742"/>
        </w:tabs>
        <w:autoSpaceDE w:val="0"/>
        <w:autoSpaceDN w:val="0"/>
        <w:spacing w:before="190" w:after="0" w:line="262" w:lineRule="auto"/>
        <w:ind w:left="240" w:right="-1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50310" w:rsidRPr="00766F4E" w:rsidRDefault="00196C07" w:rsidP="00E17B77">
      <w:pPr>
        <w:autoSpaceDE w:val="0"/>
        <w:autoSpaceDN w:val="0"/>
        <w:spacing w:after="0" w:line="230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эффективно запоминать и систематизировать эту информацию.</w:t>
      </w:r>
    </w:p>
    <w:p w:rsidR="00950310" w:rsidRPr="00766F4E" w:rsidRDefault="00196C07" w:rsidP="00E17B77">
      <w:pPr>
        <w:autoSpaceDE w:val="0"/>
        <w:autoSpaceDN w:val="0"/>
        <w:spacing w:before="178" w:after="0" w:line="230" w:lineRule="auto"/>
        <w:ind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>Универсальные учебные коммуникативные действия: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1) Общение:</w:t>
      </w:r>
    </w:p>
    <w:p w:rsidR="00950310" w:rsidRPr="00766F4E" w:rsidRDefault="00196C07" w:rsidP="00E17B77">
      <w:pPr>
        <w:autoSpaceDE w:val="0"/>
        <w:autoSpaceDN w:val="0"/>
        <w:spacing w:before="178" w:after="0" w:line="262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воспринимать и формулировать суждения, выражать эмоции в соответствии с условиями и целями общения;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произведениях, и смягчать конфликты, вести переговоры;</w:t>
      </w:r>
    </w:p>
    <w:p w:rsidR="00950310" w:rsidRPr="00766F4E" w:rsidRDefault="00196C07" w:rsidP="00E17B77">
      <w:pPr>
        <w:autoSpaceDE w:val="0"/>
        <w:autoSpaceDN w:val="0"/>
        <w:spacing w:before="192" w:after="0" w:line="230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выражать себя (свою точку зрения) в устных и письменных текстах;</w:t>
      </w:r>
    </w:p>
    <w:p w:rsidR="00950310" w:rsidRPr="00766F4E" w:rsidRDefault="00196C07" w:rsidP="00E17B77">
      <w:pPr>
        <w:autoSpaceDE w:val="0"/>
        <w:autoSpaceDN w:val="0"/>
        <w:spacing w:before="192" w:after="0" w:line="262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950310" w:rsidRPr="00766F4E" w:rsidRDefault="00196C07" w:rsidP="00E17B77">
      <w:pPr>
        <w:autoSpaceDE w:val="0"/>
        <w:autoSpaceDN w:val="0"/>
        <w:spacing w:before="190" w:after="0" w:line="271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50310" w:rsidRPr="00766F4E" w:rsidRDefault="00196C07" w:rsidP="00E17B77">
      <w:pPr>
        <w:autoSpaceDE w:val="0"/>
        <w:autoSpaceDN w:val="0"/>
        <w:spacing w:before="298" w:after="0" w:line="230" w:lineRule="auto"/>
        <w:ind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2) Совместная деятельность:</w:t>
      </w:r>
    </w:p>
    <w:p w:rsidR="00950310" w:rsidRPr="00766F4E" w:rsidRDefault="00196C07" w:rsidP="00E17B77">
      <w:pPr>
        <w:autoSpaceDE w:val="0"/>
        <w:autoSpaceDN w:val="0"/>
        <w:spacing w:before="178" w:after="0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50310" w:rsidRPr="00766F4E" w:rsidRDefault="00196C07" w:rsidP="00E17B77">
      <w:pPr>
        <w:autoSpaceDE w:val="0"/>
        <w:autoSpaceDN w:val="0"/>
        <w:spacing w:before="192" w:after="0" w:line="271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0310" w:rsidRPr="00766F4E" w:rsidRDefault="00196C07" w:rsidP="00E17B77">
      <w:pPr>
        <w:autoSpaceDE w:val="0"/>
        <w:autoSpaceDN w:val="0"/>
        <w:spacing w:before="190" w:after="0" w:line="230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уметь обобщать мнения нескольких людей;</w:t>
      </w:r>
    </w:p>
    <w:p w:rsidR="00950310" w:rsidRPr="00766F4E" w:rsidRDefault="00196C07" w:rsidP="00766F4E">
      <w:pPr>
        <w:autoSpaceDE w:val="0"/>
        <w:autoSpaceDN w:val="0"/>
        <w:spacing w:before="190" w:after="0" w:line="281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проявлять готовность руководить, выполнять поручения, подчиняться; планировать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</w:t>
      </w:r>
      <w:r w:rsidR="00766F4E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обсуждения, обмен мнений, «мозговые штурмы» и иные);</w:t>
      </w:r>
    </w:p>
    <w:p w:rsidR="00950310" w:rsidRPr="00766F4E" w:rsidRDefault="00196C07" w:rsidP="00E17B77">
      <w:pPr>
        <w:autoSpaceDE w:val="0"/>
        <w:autoSpaceDN w:val="0"/>
        <w:spacing w:before="190" w:after="0" w:line="262" w:lineRule="auto"/>
        <w:ind w:left="240" w:right="79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50310" w:rsidRPr="00766F4E" w:rsidRDefault="00196C07" w:rsidP="00766F4E">
      <w:pPr>
        <w:autoSpaceDE w:val="0"/>
        <w:autoSpaceDN w:val="0"/>
        <w:spacing w:before="100" w:beforeAutospacing="1" w:after="0" w:line="262" w:lineRule="auto"/>
        <w:ind w:right="-193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развивать способность различать и называть собственные эмоции, </w:t>
      </w:r>
      <w:r w:rsidR="00B75A15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управлять ими и эмоциями други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выявлять и анализировать причины эмоций;</w:t>
      </w:r>
    </w:p>
    <w:p w:rsidR="00950310" w:rsidRPr="00766F4E" w:rsidRDefault="00196C07" w:rsidP="00B75A15">
      <w:pPr>
        <w:autoSpaceDE w:val="0"/>
        <w:autoSpaceDN w:val="0"/>
        <w:spacing w:before="190" w:after="0" w:line="262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ставить себя на место другого человека, понимать мотивы и намерения другого, анали</w:t>
      </w:r>
      <w:r w:rsidR="0054101A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зируя примеры из художественной</w:t>
      </w:r>
      <w:r w:rsidR="00B75A15"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литературы;</w:t>
      </w:r>
    </w:p>
    <w:p w:rsidR="00950310" w:rsidRPr="00766F4E" w:rsidRDefault="00196C07" w:rsidP="003E2323">
      <w:pPr>
        <w:autoSpaceDE w:val="0"/>
        <w:autoSpaceDN w:val="0"/>
        <w:spacing w:before="190" w:after="0" w:line="230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регулировать способ выражения своих эмоций;</w:t>
      </w:r>
    </w:p>
    <w:p w:rsidR="00950310" w:rsidRPr="00766F4E" w:rsidRDefault="00196C07" w:rsidP="003E2323">
      <w:pPr>
        <w:autoSpaceDE w:val="0"/>
        <w:autoSpaceDN w:val="0"/>
        <w:spacing w:before="178" w:after="0" w:line="230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4) Принятие себя и других:</w:t>
      </w:r>
    </w:p>
    <w:p w:rsidR="00950310" w:rsidRPr="00766F4E" w:rsidRDefault="00196C07" w:rsidP="003E2323">
      <w:pPr>
        <w:autoSpaceDE w:val="0"/>
        <w:autoSpaceDN w:val="0"/>
        <w:spacing w:before="178" w:after="0" w:line="262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950310" w:rsidRPr="00766F4E" w:rsidRDefault="00196C07" w:rsidP="003E2323">
      <w:pPr>
        <w:autoSpaceDE w:val="0"/>
        <w:autoSpaceDN w:val="0"/>
        <w:spacing w:before="190" w:after="0" w:line="262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признавать своё право на ошибку и такое же право другого; принимать себя и других, не осуждая;</w:t>
      </w:r>
    </w:p>
    <w:p w:rsidR="00950310" w:rsidRPr="00766F4E" w:rsidRDefault="00196C07" w:rsidP="003E2323">
      <w:pPr>
        <w:autoSpaceDE w:val="0"/>
        <w:autoSpaceDN w:val="0"/>
        <w:spacing w:before="192" w:after="0" w:line="230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проявлять открытость себе и другим;</w:t>
      </w:r>
    </w:p>
    <w:p w:rsidR="00950310" w:rsidRPr="00766F4E" w:rsidRDefault="00196C07" w:rsidP="003E2323">
      <w:pPr>
        <w:autoSpaceDE w:val="0"/>
        <w:autoSpaceDN w:val="0"/>
        <w:spacing w:before="190" w:after="0" w:line="230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осознавать невозможность контролировать всё вокруг.</w:t>
      </w:r>
    </w:p>
    <w:p w:rsidR="00950310" w:rsidRPr="00766F4E" w:rsidRDefault="00196C07" w:rsidP="0054101A">
      <w:pPr>
        <w:autoSpaceDE w:val="0"/>
        <w:autoSpaceDN w:val="0"/>
        <w:spacing w:before="322" w:after="0" w:line="230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ПРЕДМЕТНЫЕ РЕЗУЛЬТАТЫ</w:t>
      </w:r>
    </w:p>
    <w:p w:rsidR="00950310" w:rsidRPr="00766F4E" w:rsidRDefault="00196C07" w:rsidP="0054101A">
      <w:pPr>
        <w:tabs>
          <w:tab w:val="left" w:pos="180"/>
        </w:tabs>
        <w:autoSpaceDE w:val="0"/>
        <w:autoSpaceDN w:val="0"/>
        <w:spacing w:before="166" w:after="0" w:line="286" w:lineRule="auto"/>
        <w:ind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2) понимать специфику литературы как вида словесного искусства, выявлять отличия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художественного текста от текста научного, делового, публицистического;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50310" w:rsidRPr="00766F4E" w:rsidRDefault="00196C07" w:rsidP="0054101A">
      <w:pPr>
        <w:autoSpaceDE w:val="0"/>
        <w:autoSpaceDN w:val="0"/>
        <w:spacing w:before="178" w:after="0" w:line="288" w:lineRule="auto"/>
        <w:ind w:left="420"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—  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50310" w:rsidRPr="00766F4E" w:rsidRDefault="00196C07" w:rsidP="0054101A">
      <w:pPr>
        <w:autoSpaceDE w:val="0"/>
        <w:autoSpaceDN w:val="0"/>
        <w:spacing w:before="190" w:after="0" w:line="286" w:lineRule="auto"/>
        <w:ind w:left="420" w:right="55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</w:t>
      </w:r>
    </w:p>
    <w:p w:rsidR="00950310" w:rsidRPr="00766F4E" w:rsidRDefault="0095031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950310" w:rsidRPr="00766F4E" w:rsidRDefault="00196C07">
      <w:pPr>
        <w:autoSpaceDE w:val="0"/>
        <w:autoSpaceDN w:val="0"/>
        <w:spacing w:after="0"/>
        <w:ind w:left="420" w:right="144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50310" w:rsidRPr="00766F4E" w:rsidRDefault="00196C07">
      <w:pPr>
        <w:autoSpaceDE w:val="0"/>
        <w:autoSpaceDN w:val="0"/>
        <w:spacing w:before="190" w:after="0" w:line="271" w:lineRule="auto"/>
        <w:ind w:left="420" w:right="288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50310" w:rsidRPr="00766F4E" w:rsidRDefault="00196C07">
      <w:pPr>
        <w:autoSpaceDE w:val="0"/>
        <w:autoSpaceDN w:val="0"/>
        <w:spacing w:before="190" w:after="0" w:line="262" w:lineRule="auto"/>
        <w:ind w:left="420" w:right="432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950310" w:rsidRPr="00766F4E" w:rsidRDefault="00196C07">
      <w:pPr>
        <w:autoSpaceDE w:val="0"/>
        <w:autoSpaceDN w:val="0"/>
        <w:spacing w:before="192" w:after="0" w:line="271" w:lineRule="auto"/>
        <w:ind w:left="420" w:right="288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50310" w:rsidRPr="00766F4E" w:rsidRDefault="00196C07">
      <w:pPr>
        <w:autoSpaceDE w:val="0"/>
        <w:autoSpaceDN w:val="0"/>
        <w:spacing w:before="190" w:after="0" w:line="271" w:lineRule="auto"/>
        <w:ind w:left="420" w:right="576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66F4E" w:rsidRDefault="00196C07">
      <w:pPr>
        <w:tabs>
          <w:tab w:val="left" w:pos="180"/>
        </w:tabs>
        <w:autoSpaceDE w:val="0"/>
        <w:autoSpaceDN w:val="0"/>
        <w:spacing w:before="178" w:after="0" w:line="29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lastRenderedPageBreak/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950310" w:rsidRPr="00766F4E" w:rsidRDefault="00196C07">
      <w:pPr>
        <w:tabs>
          <w:tab w:val="left" w:pos="180"/>
        </w:tabs>
        <w:autoSpaceDE w:val="0"/>
        <w:autoSpaceDN w:val="0"/>
        <w:spacing w:before="178" w:after="0" w:line="29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8) интерпретировать и оценивать текстуально изученные и самостоятельно прочитанные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эстетических впечатлений, а также средства собственного развития;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 </w:t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766F4E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766F4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50310" w:rsidRPr="00766F4E" w:rsidRDefault="00950310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766F4E" w:rsidRPr="00766F4E" w:rsidRDefault="00766F4E" w:rsidP="00F57F12">
      <w:pPr>
        <w:autoSpaceDE w:val="0"/>
        <w:autoSpaceDN w:val="0"/>
        <w:spacing w:after="258" w:line="233" w:lineRule="auto"/>
        <w:jc w:val="center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766F4E" w:rsidRPr="00766F4E" w:rsidRDefault="00766F4E" w:rsidP="00F57F12">
      <w:pPr>
        <w:autoSpaceDE w:val="0"/>
        <w:autoSpaceDN w:val="0"/>
        <w:spacing w:after="258" w:line="233" w:lineRule="auto"/>
        <w:jc w:val="center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766F4E" w:rsidRPr="00766F4E" w:rsidRDefault="00766F4E" w:rsidP="00F57F12">
      <w:pPr>
        <w:autoSpaceDE w:val="0"/>
        <w:autoSpaceDN w:val="0"/>
        <w:spacing w:after="258" w:line="233" w:lineRule="auto"/>
        <w:jc w:val="center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950310" w:rsidRDefault="00196C07" w:rsidP="00F57F12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5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Дата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Электронные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(цифровые)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образовательные ресурсы</w:t>
            </w:r>
          </w:p>
        </w:tc>
      </w:tr>
      <w:tr w:rsidR="00950310" w:rsidRPr="00F57F12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 1.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Древнерусская литература</w:t>
            </w:r>
          </w:p>
        </w:tc>
      </w:tr>
      <w:tr w:rsidR="00950310" w:rsidRPr="00F57F12">
        <w:trPr>
          <w:trHeight w:hRule="exact" w:val="303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5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написанное»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произведения древнерусской литературы;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произведение с учётом его жанровых особенностей;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героев произведения;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черты жанра жития и их отличия от других жанров древнерусской литературы;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Письменно отвечать на проблемный вопрос;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 2.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Литература XVIII века</w:t>
            </w:r>
          </w:p>
        </w:tc>
      </w:tr>
      <w:tr w:rsidR="00950310" w:rsidRPr="00B14BE8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Д. И. Фонвизин. Комедия «Недоросль»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драматическое произведение (в том числе по ролям);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произведение с учётом его родо-жанровой принадлежности;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Выявлять характерные для произведений русской литературы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XVIII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века темы, образы и приёмы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изображения человека;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характеристики главных героев, в том числе речевые;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черты классицизма в произведении с занесением информации в таблицу;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Письменно отвечать на проблемный вопрос, писать сочинение на литературную тему;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Письменный контроль;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письменный ответ на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проблемный вопрос.;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jc w:val="both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/7027/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 xml:space="preserve">/246322/ </w:t>
                  </w: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/7074/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/290853/</w:t>
                  </w:r>
                </w:p>
              </w:tc>
            </w:tr>
            <w:tr w:rsidR="00B14BE8" w:rsidRP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/7027/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/246322/</w:t>
                  </w:r>
                </w:p>
              </w:tc>
            </w:tr>
            <w:tr w:rsidR="00B14BE8" w:rsidRP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after="160" w:line="259" w:lineRule="auto"/>
                    <w:rPr>
                      <w:lang w:val="ru-RU"/>
                    </w:rPr>
                  </w:pPr>
                </w:p>
              </w:tc>
            </w:tr>
            <w:tr w:rsidR="00B14BE8" w:rsidRP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after="160" w:line="259" w:lineRule="auto"/>
                    <w:rPr>
                      <w:lang w:val="ru-RU"/>
                    </w:rPr>
                  </w:pPr>
                </w:p>
              </w:tc>
            </w:tr>
            <w:tr w:rsidR="00B14BE8" w:rsidRP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/7030/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  <w:lang w:val="ru-RU"/>
              </w:rPr>
            </w:pPr>
          </w:p>
        </w:tc>
      </w:tr>
      <w:tr w:rsidR="00950310" w:rsidRPr="00B14BE8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вопрос, сочинение на литературную тему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Письменный ответ на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проблемный вопрос;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сочинение;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  <w:lang w:val="ru-RU"/>
        </w:rPr>
      </w:pPr>
    </w:p>
    <w:p w:rsidR="00AB7F7D" w:rsidRDefault="00AB7F7D">
      <w:pPr>
        <w:rPr>
          <w:sz w:val="18"/>
          <w:szCs w:val="18"/>
          <w:lang w:val="ru-RU"/>
        </w:rPr>
      </w:pPr>
    </w:p>
    <w:p w:rsidR="00AB7F7D" w:rsidRPr="00AB7F7D" w:rsidRDefault="00AB7F7D" w:rsidP="00AB7F7D">
      <w:pPr>
        <w:rPr>
          <w:sz w:val="18"/>
          <w:szCs w:val="18"/>
          <w:lang w:val="ru-RU"/>
        </w:rPr>
      </w:pPr>
    </w:p>
    <w:p w:rsidR="00AB7F7D" w:rsidRPr="00AB7F7D" w:rsidRDefault="00AB7F7D" w:rsidP="00AB7F7D">
      <w:pPr>
        <w:rPr>
          <w:sz w:val="18"/>
          <w:szCs w:val="18"/>
          <w:lang w:val="ru-RU"/>
        </w:rPr>
      </w:pPr>
    </w:p>
    <w:p w:rsidR="00950310" w:rsidRPr="00AB7F7D" w:rsidRDefault="00950310" w:rsidP="00AB7F7D">
      <w:pPr>
        <w:rPr>
          <w:sz w:val="18"/>
          <w:szCs w:val="18"/>
          <w:lang w:val="ru-RU"/>
        </w:rPr>
        <w:sectPr w:rsidR="00950310" w:rsidRPr="00AB7F7D">
          <w:pgSz w:w="16840" w:h="11900"/>
          <w:pgMar w:top="282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B14B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3.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Литература первой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XIX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</w:t>
            </w:r>
          </w:p>
        </w:tc>
      </w:tr>
      <w:tr w:rsidR="00950310" w:rsidRPr="00F57F1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А. С. Пушкин. Стихотворения (не менее двух). Например, «К Чаадаеву»,«Анчар» и др. «Маленькие трагедии» (одна пьеса по выбору).</w:t>
            </w:r>
          </w:p>
          <w:p w:rsidR="00950310" w:rsidRPr="00F57F12" w:rsidRDefault="00196C0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Например,«Моцарт и Сальери», «Каменный гость».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Роман «Капитанская дочка»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Эмоционально воспринимать и выразительно читать произведение (в том числе наизусть);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5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вопрос, сочинение на литературную тему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Сочинение;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B14BE8">
        <w:trPr>
          <w:trHeight w:hRule="exact" w:val="26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М. Ю. Лермонтов. Стихотворения (не менее двух). Например, «Я не хочу, чтоб свет узнал…», «Из-под таинственной, холодной полумаски…»,«Нищий» и др.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Поэма «Мцыри»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произведение (в том числе наизусть);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конспект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тематику, проблематику,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художественные особенности лирического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произведения;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Письменный контроль;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jc w:val="both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/7027/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 xml:space="preserve">/246322/ </w:t>
                  </w: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/7074/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/290853/</w:t>
                  </w:r>
                </w:p>
              </w:tc>
            </w:tr>
            <w:tr w:rsidR="00B14BE8" w:rsidRP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/7027/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/246322/</w:t>
                  </w:r>
                </w:p>
              </w:tc>
            </w:tr>
            <w:tr w:rsidR="00B14BE8" w:rsidRP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after="160" w:line="259" w:lineRule="auto"/>
                    <w:rPr>
                      <w:lang w:val="ru-RU"/>
                    </w:rPr>
                  </w:pPr>
                </w:p>
              </w:tc>
            </w:tr>
            <w:tr w:rsidR="00B14BE8" w:rsidRP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after="160" w:line="259" w:lineRule="auto"/>
                    <w:rPr>
                      <w:lang w:val="ru-RU"/>
                    </w:rPr>
                  </w:pPr>
                </w:p>
              </w:tc>
            </w:tr>
            <w:tr w:rsidR="00B14BE8" w:rsidRP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14BE8" w:rsidRDefault="00B14BE8" w:rsidP="00B14BE8">
                  <w:pPr>
                    <w:spacing w:line="259" w:lineRule="auto"/>
                    <w:rPr>
                      <w:lang w:val="ru-RU"/>
                    </w:rPr>
                  </w:pPr>
                  <w:r>
                    <w:rPr>
                      <w:sz w:val="16"/>
                    </w:rPr>
                    <w:t>https</w:t>
                  </w:r>
                  <w:r w:rsidRPr="00B14BE8">
                    <w:rPr>
                      <w:sz w:val="16"/>
                      <w:lang w:val="ru-RU"/>
                    </w:rPr>
                    <w:t>://</w:t>
                  </w:r>
                  <w:r>
                    <w:rPr>
                      <w:sz w:val="16"/>
                    </w:rPr>
                    <w:t>resh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edu</w:t>
                  </w:r>
                  <w:r w:rsidRPr="00B14BE8">
                    <w:rPr>
                      <w:sz w:val="16"/>
                      <w:lang w:val="ru-RU"/>
                    </w:rPr>
                    <w:t>.</w:t>
                  </w:r>
                  <w:r>
                    <w:rPr>
                      <w:sz w:val="16"/>
                    </w:rPr>
                    <w:t>ru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subject</w:t>
                  </w:r>
                  <w:r w:rsidRPr="00B14BE8">
                    <w:rPr>
                      <w:sz w:val="16"/>
                      <w:lang w:val="ru-RU"/>
                    </w:rPr>
                    <w:t>/</w:t>
                  </w:r>
                  <w:r>
                    <w:rPr>
                      <w:sz w:val="16"/>
                    </w:rPr>
                    <w:t>lesson</w:t>
                  </w:r>
                  <w:r w:rsidRPr="00B14BE8">
                    <w:rPr>
                      <w:sz w:val="16"/>
                      <w:lang w:val="ru-RU"/>
                    </w:rPr>
                    <w:t>/7030/</w:t>
                  </w:r>
                  <w:r>
                    <w:rPr>
                      <w:sz w:val="16"/>
                    </w:rPr>
                    <w:t>start</w:t>
                  </w:r>
                  <w:r w:rsidRPr="00B14BE8">
                    <w:rPr>
                      <w:sz w:val="16"/>
                      <w:lang w:val="ru-RU"/>
                    </w:rPr>
                    <w:t>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  <w:lang w:val="ru-RU"/>
              </w:rPr>
            </w:pPr>
          </w:p>
        </w:tc>
      </w:tr>
      <w:tr w:rsidR="00950310" w:rsidRPr="00F57F12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вопрос, сочинение на литературную тему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950310" w:rsidRPr="00F57F12" w:rsidRDefault="00950310">
      <w:pPr>
        <w:rPr>
          <w:sz w:val="18"/>
          <w:szCs w:val="18"/>
        </w:rPr>
        <w:sectPr w:rsidR="00950310" w:rsidRPr="00F57F1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70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3.5.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2736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Н. В. Гоголь. Повесть «Шинель»,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Комедия «Ревизор»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литературные произведения (в том числе по ролям);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произведение с учётом его родо-жанровой принадлежности;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и сопоставлять основных героев повести, выявлять художественные средства их 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Выявлять в повести признаки реалистического и фантастического, определять роль гротеска;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Обобщать материал об истории создания комедии с использованием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Формулировать вопросы по тексту произведения; Использовать различные виды пересказа;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сюжет, тематику, проблематику, идейно-художественное содержание комедии;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план характеристики героев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произведения, в том числе сравнительной;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Выявлять способы создания комического;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этапы развития сюжета пьесы,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представлять их в виде схемы;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различные формы выражения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авторской позиции;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Письменно отвечать на проблемный вопрос, писать сочинение на литературную тему;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Сопоставлять текст драматического произведения с его театральными постановками, обсуждать их и писать отзывы;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3.6.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вопрос, сочинение на литературную тему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22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B14BE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4.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Литература второй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XIX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 </w:t>
            </w: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44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DF1892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ab/>
            </w:r>
            <w:r w:rsidR="00196C07"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И. С. Тургенев. Повести (одна по выбору).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Например, «Ася»,«Первая любовь»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сюжет, тематику, проблематику,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идейно-художественное содержание повести;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Формулировать вопросы по тексту произведения; Характеризовать и сопоставлять основных героев повести, выявлять художественные средства их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форму выражения авторской позиции; Соотносить содержание произведения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реалистическими принципами изображения жизни и человека;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Письменно отвечать на проблемный вопрос,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используя произведения литературной критики;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B14BE8">
              <w:trPr>
                <w:trHeight w:val="1885"/>
              </w:trPr>
              <w:tc>
                <w:tcPr>
                  <w:tcW w:w="155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5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сюжет, тематику, проблематику, идейно-художественное содержание произведения; Формулировать вопросы по тексту;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и сопоставлять основных героев произведения, выявлять художественные средства их 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способы выражения внутреннего мира героев;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Различать образ рассказчика и автора;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различные формы выражения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авторской позиции;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Соотносить содержание произведения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реалистическими принципами изображения жизни и человека;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Давать аргументированный письменный ответ на проблемный вопрос;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950310" w:rsidRPr="00F57F12" w:rsidRDefault="00950310">
      <w:pPr>
        <w:rPr>
          <w:sz w:val="18"/>
          <w:szCs w:val="18"/>
        </w:rPr>
        <w:sectPr w:rsidR="00950310" w:rsidRPr="00F57F12">
          <w:pgSz w:w="16840" w:h="11900"/>
          <w:pgMar w:top="284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49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Л. Н. Толстой. Повести и рассказы (одно произведение по выбору).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Например, «Отрочество» (главы)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сюжет, тематику, проблематику, идейно-художественное содержание произведения; Формулировать вопросы по тексту;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и сопоставлять основных героев произведения, выявлять художественные средства их 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роль пейзажа и способы выражения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внутреннего мира героя;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различные формы выражения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авторской позиции;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Соотносить содержание произведения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реалистическими принципами изображения жизни и человека;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Давать аргументированный письменный ответ на проблемный вопрос;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6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B14BE8">
              <w:trPr>
                <w:trHeight w:val="348"/>
              </w:trPr>
              <w:tc>
                <w:tcPr>
                  <w:tcW w:w="15501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B14BE8">
              <w:trPr>
                <w:trHeight w:val="2846"/>
              </w:trPr>
              <w:tc>
                <w:tcPr>
                  <w:tcW w:w="155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произведение. Выражать личное читательское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отношение к прочитанному. Составлять тезисный план статьи учебника. Устно или письменно отвечать на вопросы (с использованием цитирования).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Уча-ствовать в коллективном диалоге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B14B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5.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Литература первой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 </w:t>
            </w:r>
          </w:p>
        </w:tc>
      </w:tr>
      <w:tr w:rsidR="00950310" w:rsidRPr="00F57F12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Произведения писателей русского зарубежья (не менее двух по выбору). 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литературные произведения;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Использовать различные виды пересказа;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Участвовать в коллективном диалоге;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950310" w:rsidRPr="00F57F12" w:rsidRDefault="00950310">
      <w:pPr>
        <w:rPr>
          <w:sz w:val="18"/>
          <w:szCs w:val="18"/>
        </w:rPr>
        <w:sectPr w:rsidR="00950310" w:rsidRPr="00F57F12">
          <w:pgSz w:w="16840" w:h="11900"/>
          <w:pgMar w:top="284" w:right="640" w:bottom="13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Поэзия первой половины ХХ века (не менее трёх стихотворений на тему«Человек и эпоха» по выбору). Например, стихотворения В. В. Маяковского, М. И. Цветаевой, О. Э. Мандельштама, Б. Л. Пастернака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стихотворение (в том числе по наизусть);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Подбирать и обобщать материалы о поэте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статьи учебника, справочной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тематику, проблематику,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художественные особенности лирического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произведения;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лирического героя стихотворения; Сопоставлять стихотворения одного и разных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авторов по заданным основаниям;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Планировать своё досуговое чтение, обогащать свой круг чтения по рекомендациям учителя и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сверстников;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46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216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М. А. Булгаков (одна повесть по выбору). Например, «Собачье сердце»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Обобщать материал о писателе и истории создания произведения с использованием статьи учебника, справочной 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сюжет, тематику, проблематику,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идейно-художественное содержание повести;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Формулировать вопросы по тексту произведения; Характеризовать и сопоставлять основных героев повести, выявлять художественные средства их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форму выражения авторской позиции; Давать аргументированный письменный ответ на проблемный вопрос;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Сопоставлять текст произведения с его экранизацией, обсуждать и писать рецензии;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B14BE8">
              <w:trPr>
                <w:trHeight w:val="1885"/>
              </w:trPr>
              <w:tc>
                <w:tcPr>
                  <w:tcW w:w="155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4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4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928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B14BE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6.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Литература второй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 </w:t>
            </w: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  <w:lang w:val="ru-RU"/>
        </w:rPr>
      </w:pPr>
    </w:p>
    <w:p w:rsidR="00950310" w:rsidRPr="00F57F12" w:rsidRDefault="00950310">
      <w:pPr>
        <w:rPr>
          <w:sz w:val="18"/>
          <w:szCs w:val="18"/>
          <w:lang w:val="ru-RU"/>
        </w:rPr>
        <w:sectPr w:rsidR="00950310" w:rsidRPr="00F57F12">
          <w:pgSz w:w="16840" w:h="11900"/>
          <w:pgMar w:top="284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65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А. Т. Твардовский. Поэма «Василий Тёркин» (главы «Переправа»,«Гармонь», «Два солдата», «Поединок» и др.)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произведение (в том числе наизусть);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тезисный план статьи учебника;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Обобщать материал о поэте и истории создания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поэмы с использованием статьи учебника,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справочной 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 поэмы, тематику,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проблематику, идейно-художественное содержание; Формулировать вопросы по тексту произведения; Использовать различные виды пересказа;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героя поэмы, выявлять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художественные средства создания художественных образов;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Выявлять фольклорные традиции в поэме,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художественные функции фольклорных мотивов, образов, поэтических средств с занесением информации в таблицу;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Характеризовать способы создания комического в произведении;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Соотносить идейно-художественные особенности поэмы с реалистическими принципами изображения человека и жизни;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форму выражения авторской позиции; Выявлять в поэме признаки лирики и эпоса;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Давать аргументированный письменный ответ на проблемный вопрос;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41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М. А. Шолохов. Рассказ «Судьба человека»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7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Обобщать материал о писателе и истории создания произведения с использованием статьи учебника, справочной 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сюжет поэмы, тематику,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проблематику, идейно-художественное содержание; Формулировать вопросы по тексту произведения; Характеризовать и сопоставлять основных героев рассказа, выявлять художественные средства их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создания;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Различать образы рассказчика и автора-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повествователя;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Анализировать форму выражения авторской позиции;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B14BE8">
              <w:trPr>
                <w:trHeight w:val="1885"/>
              </w:trPr>
              <w:tc>
                <w:tcPr>
                  <w:tcW w:w="155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950310" w:rsidRPr="00F57F12" w:rsidRDefault="00950310">
      <w:pPr>
        <w:rPr>
          <w:sz w:val="18"/>
          <w:szCs w:val="18"/>
        </w:rPr>
        <w:sectPr w:rsidR="00950310" w:rsidRPr="00F57F12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вопрос, сочинение на литературную тему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B14BE8" w:rsidRPr="00F57F12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А. И. Солженицын. Рассказ «Матрёнин двор»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Участвовать в коллективном диалоге;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Обобщать материал о писателе и истории создания произведения с использованием статьи учебника, справочной литературы и ресурсов Интернета; Анализировать сюжет, тематику, проблематику, идейно-художественное содержание рассказа;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Формулировать вопросы по тексту произведения;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34124" w:rsidTr="00551959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  <w:jc w:val="both"/>
                  </w:pPr>
                  <w:r w:rsidRPr="00B34124"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RPr="00B34124" w:rsidTr="00551959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B14BE8" w:rsidRDefault="00B14BE8" w:rsidP="00B14BE8"/>
        </w:tc>
      </w:tr>
      <w:tr w:rsidR="00B14BE8" w:rsidRPr="00F57F1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6.5.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Произведения отечественных прозаиков второй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—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XXI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 (не менее двух).</w:t>
            </w:r>
          </w:p>
          <w:p w:rsidR="00B14BE8" w:rsidRPr="00F57F12" w:rsidRDefault="00B14BE8" w:rsidP="00B14BE8">
            <w:pPr>
              <w:autoSpaceDE w:val="0"/>
              <w:autoSpaceDN w:val="0"/>
              <w:spacing w:before="20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Например, произведения Е. И. Носова, А. Н. и Б. Н. Стругацких, В. Ф. Тендрякова, Б. П. Екимова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литературные произведения;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Использовать различные виды пересказа;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Участвовать в коллективном диалоге;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34124" w:rsidTr="00551959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  <w:jc w:val="both"/>
                  </w:pPr>
                  <w:r w:rsidRPr="00B34124"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RPr="00B34124" w:rsidTr="00551959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B14BE8" w:rsidRDefault="00B14BE8" w:rsidP="00B14BE8"/>
        </w:tc>
      </w:tr>
      <w:tr w:rsidR="00B14BE8" w:rsidRPr="00F57F12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6.6.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XX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—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XXI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века (не менее двух произведений на тему «Человек в ситуации нравственного выбора»). Например, произведения В. П. Астафьева, Ю. В. Бондарева, Н. С. Дашевской, Дж.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Сэлинджера, К. Патерсон, Б. Кауфман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литературные произведения;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Использовать различные виды пересказа;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Участвовать в коллективном диалоге;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34124" w:rsidTr="00551959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  <w:jc w:val="both"/>
                  </w:pPr>
                  <w:r w:rsidRPr="00B34124"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RPr="00B34124" w:rsidTr="00551959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B14BE8" w:rsidRDefault="00B14BE8" w:rsidP="00B14BE8"/>
        </w:tc>
      </w:tr>
      <w:tr w:rsidR="00B14BE8" w:rsidRPr="00F57F12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6.7.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Поэзия второй половины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— начала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XXI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века (не менее трёх стихотворений).</w:t>
            </w:r>
          </w:p>
          <w:p w:rsidR="00B14BE8" w:rsidRPr="00F57F12" w:rsidRDefault="00B14BE8" w:rsidP="00B14BE8">
            <w:pPr>
              <w:autoSpaceDE w:val="0"/>
              <w:autoSpaceDN w:val="0"/>
              <w:spacing w:before="20" w:after="0" w:line="247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Например, стихотворения Н. А. Заболоцкого, М. А. Светлова, М. В. Исаковского, К. М. Симонова, Р. Г. Гамзатова, Б. Ш. Окуджавы, В. С. Высоцкого, А. А. Вознесенского, Е. А. Евтушенко, Р. И.</w:t>
            </w:r>
          </w:p>
          <w:p w:rsidR="00B14BE8" w:rsidRPr="00F57F12" w:rsidRDefault="00B14BE8" w:rsidP="00B14BE8">
            <w:pPr>
              <w:autoSpaceDE w:val="0"/>
              <w:autoSpaceDN w:val="0"/>
              <w:spacing w:before="20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Рождественского, И. А. Бродского, А. С. Кушнера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Эмоционально воспринимать и выразительно читать стихотворение (в том числе по наизусть);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Выражать личное читательское отношение к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прочитанному;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Подбирать и обобщать материалы о поэте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статьи учебника, справочной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Устно или письменно отвечать на вопросы (с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цитирования);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Участвовать в коллективном диалоге;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34124" w:rsidTr="00551959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  <w:jc w:val="both"/>
                  </w:pPr>
                  <w:r w:rsidRPr="00B34124"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RPr="00B34124" w:rsidTr="00551959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B14BE8" w:rsidRDefault="00B14BE8" w:rsidP="00B14BE8"/>
        </w:tc>
      </w:tr>
      <w:tr w:rsidR="00B14BE8" w:rsidRPr="00F57F1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6.8.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6" w:after="0" w:line="252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литературное произведение. Выражать личное читательское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отношение к прочитанному. Составлять тезисный план статьи учебника. Устно или письменно отвечать на вопросы (с использованием цитирования). </w:t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Уча-ствовать в коллективном диалоге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4BE8" w:rsidRPr="00F57F12" w:rsidRDefault="00B14BE8" w:rsidP="00B14BE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RPr="00B34124" w:rsidTr="00551959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  <w:jc w:val="both"/>
                  </w:pPr>
                  <w:r w:rsidRPr="00B34124"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RPr="00B34124" w:rsidTr="00551959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RPr="00B34124" w:rsidTr="00551959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Pr="00B34124" w:rsidRDefault="00B14BE8" w:rsidP="00B14BE8">
                  <w:pPr>
                    <w:spacing w:line="259" w:lineRule="auto"/>
                  </w:pPr>
                  <w:r w:rsidRPr="00B34124"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B14BE8" w:rsidRDefault="00B14BE8" w:rsidP="00B14BE8"/>
        </w:tc>
      </w:tr>
      <w:tr w:rsidR="00950310" w:rsidRPr="00F57F12">
        <w:trPr>
          <w:trHeight w:hRule="exact" w:val="32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14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Pr="00F57F12" w:rsidRDefault="00950310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950310" w:rsidRPr="00F57F12" w:rsidRDefault="00950310">
      <w:pPr>
        <w:rPr>
          <w:sz w:val="18"/>
          <w:szCs w:val="18"/>
        </w:rPr>
        <w:sectPr w:rsidR="00950310" w:rsidRPr="00F57F12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Pr="00F57F12" w:rsidRDefault="00950310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96"/>
        <w:gridCol w:w="528"/>
        <w:gridCol w:w="1104"/>
        <w:gridCol w:w="1142"/>
        <w:gridCol w:w="804"/>
        <w:gridCol w:w="3758"/>
        <w:gridCol w:w="1092"/>
        <w:gridCol w:w="1382"/>
      </w:tblGrid>
      <w:tr w:rsidR="00950310" w:rsidRPr="00F57F1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Раздел 7.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Зарубежная литература</w:t>
            </w:r>
          </w:p>
        </w:tc>
      </w:tr>
      <w:tr w:rsidR="00950310" w:rsidRPr="00F57F12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7.1.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7" w:lineRule="auto"/>
              <w:ind w:left="72" w:right="420"/>
              <w:jc w:val="both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 Ж.Б. Мольер.</w:t>
            </w:r>
          </w:p>
          <w:p w:rsidR="00950310" w:rsidRPr="00F57F12" w:rsidRDefault="00196C07">
            <w:pPr>
              <w:autoSpaceDE w:val="0"/>
              <w:autoSpaceDN w:val="0"/>
              <w:spacing w:before="20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Комедия «Мещанин во дворянстве» (фрагменты по выбору)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и выразительно читать произведения с учётом их родо-жанровой специфики; Составлять лексические и историко-культурные комментарии;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Подбирать и обобщать материалы о писателях, а также об истории создания произведений с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 статьи учебника, справочной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литературы и ресурсов Интернета; </w:t>
            </w:r>
            <w:r w:rsidRPr="00F57F12">
              <w:rPr>
                <w:sz w:val="18"/>
                <w:szCs w:val="18"/>
                <w:lang w:val="ru-RU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Соотносить содержание произведений с принципами изображения жизни и человека, характерными для различных исторических эпох;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F57F12">
              <w:rPr>
                <w:sz w:val="18"/>
                <w:szCs w:val="18"/>
              </w:rPr>
              <w:br/>
            </w: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15501" w:type="dxa"/>
              <w:tblInd w:w="0" w:type="dxa"/>
              <w:tblLayout w:type="fixed"/>
              <w:tblCellMar>
                <w:top w:w="114" w:type="dxa"/>
                <w:left w:w="78" w:type="dxa"/>
                <w:right w:w="77" w:type="dxa"/>
              </w:tblCellMar>
              <w:tblLook w:val="04A0" w:firstRow="1" w:lastRow="0" w:firstColumn="1" w:lastColumn="0" w:noHBand="0" w:noVBand="1"/>
            </w:tblPr>
            <w:tblGrid>
              <w:gridCol w:w="15501"/>
            </w:tblGrid>
            <w:tr w:rsidR="00B14BE8" w:rsidTr="006F53CA">
              <w:trPr>
                <w:trHeight w:val="1885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  <w:jc w:val="both"/>
                  </w:pPr>
                  <w:r>
                    <w:rPr>
                      <w:sz w:val="16"/>
                    </w:rPr>
                    <w:t>https://resh.edu.ru/subject/lesson/7027/start/246322/ https://resh.edu.ru/subject/lesson/7074/start/290853/</w:t>
                  </w:r>
                </w:p>
              </w:tc>
            </w:tr>
            <w:tr w:rsidR="00B14BE8" w:rsidTr="006F53CA">
              <w:trPr>
                <w:trHeight w:val="540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https://resh.edu.ru/subject/lesson/7027/start/246322/</w:t>
                  </w: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348"/>
              </w:trPr>
              <w:tc>
                <w:tcPr>
                  <w:tcW w:w="3422" w:type="dxa"/>
                  <w:tcBorders>
                    <w:top w:val="single" w:sz="5" w:space="0" w:color="000000"/>
                    <w:left w:val="nil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after="160" w:line="259" w:lineRule="auto"/>
                  </w:pPr>
                </w:p>
              </w:tc>
            </w:tr>
            <w:tr w:rsidR="00B14BE8" w:rsidTr="006F53CA">
              <w:trPr>
                <w:trHeight w:val="2846"/>
              </w:trPr>
              <w:tc>
                <w:tcPr>
                  <w:tcW w:w="342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B14BE8" w:rsidRDefault="00B14BE8" w:rsidP="00B14BE8">
                  <w:pPr>
                    <w:spacing w:line="259" w:lineRule="auto"/>
                  </w:pPr>
                  <w:r>
                    <w:rPr>
                      <w:sz w:val="16"/>
                    </w:rPr>
                    <w:t>https://resh.edu.ru/subject/lesson/7030/start/266369/</w:t>
                  </w:r>
                </w:p>
              </w:tc>
            </w:tr>
          </w:tbl>
          <w:p w:rsidR="00950310" w:rsidRPr="00F57F12" w:rsidRDefault="00950310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Раздел 8. </w:t>
            </w: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Итоговый контроль</w:t>
            </w:r>
          </w:p>
        </w:tc>
      </w:tr>
      <w:tr w:rsidR="00950310" w:rsidRPr="00F57F12">
        <w:trPr>
          <w:trHeight w:hRule="exact" w:val="6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8.1.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Письменный ответ на проблемный вопрос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4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9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  <w:tr w:rsidR="00950310" w:rsidRPr="00F57F12">
        <w:trPr>
          <w:trHeight w:hRule="exact" w:val="328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196C07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F57F12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F57F1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F57F12" w:rsidRDefault="00950310">
            <w:pPr>
              <w:rPr>
                <w:sz w:val="18"/>
                <w:szCs w:val="18"/>
              </w:rPr>
            </w:pPr>
          </w:p>
        </w:tc>
      </w:tr>
    </w:tbl>
    <w:p w:rsidR="00950310" w:rsidRDefault="00950310">
      <w:pPr>
        <w:autoSpaceDE w:val="0"/>
        <w:autoSpaceDN w:val="0"/>
        <w:spacing w:after="0" w:line="14" w:lineRule="exact"/>
      </w:pPr>
    </w:p>
    <w:p w:rsidR="00950310" w:rsidRDefault="00950310">
      <w:pPr>
        <w:sectPr w:rsidR="0095031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50310" w:rsidRDefault="00196C07" w:rsidP="006F3F96">
      <w:pPr>
        <w:autoSpaceDE w:val="0"/>
        <w:autoSpaceDN w:val="0"/>
        <w:spacing w:after="320" w:line="230" w:lineRule="auto"/>
        <w:ind w:left="504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740"/>
        <w:gridCol w:w="1134"/>
        <w:gridCol w:w="1701"/>
        <w:gridCol w:w="2552"/>
        <w:gridCol w:w="2409"/>
        <w:gridCol w:w="2552"/>
      </w:tblGrid>
      <w:tr w:rsidR="00950310" w:rsidTr="00894C5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 w:rsidP="006F3F96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Default="00196C07" w:rsidP="006F3F9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 w:rsidP="006F3F96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 w:rsidP="006F3F96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 w:rsidP="006F3F96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50310" w:rsidTr="00894C54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Default="00950310"/>
        </w:tc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50310" w:rsidRDefault="00950310"/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Default="00196C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Default="00950310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310" w:rsidRDefault="00950310"/>
        </w:tc>
      </w:tr>
      <w:tr w:rsidR="00950310" w:rsidRPr="006F3F96" w:rsidTr="00894C5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Художественный мир житийной литературы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894C5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«Житие Сергия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Радонежского» (фрагменты)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97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 И. Фонвизин.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«Недоросль»: социальная и нравственная проблематика ; особенности конфликта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118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 И. Фонвизин. Комедия«Недоросль»: образ Митрофанушки; речевые характеристики персонажей как средство создания комической ситуации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Д. И. Фонвизин. Комедия«Недоросль»: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мысл финала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trHeight w:hRule="exact" w:val="12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Комедия Ж.-Б. Мольера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«Мещанин во дворянстве» как классицистическая комедия.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Мастерство Мольера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Ж.-Б. Мольер. «Мещанин во дворянстве»: особенности конфликта в комедии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81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Ж.-Б. Мольер. «Мещанин во дворянстве»: образ господина Журдена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8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894C54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Лирика А.С.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Пушкина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(стихотворения «К Чаадаеву»,«Анчар»)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13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894C54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А.С.Пушкин.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«Ка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питанскаядочка». А.С. Пушкин.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«История Пугачёва»(отрывки). «Капитанская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дочка» А.С. Пушкина как 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реалистический исторический роман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Письменный контроль;</w:t>
            </w:r>
          </w:p>
        </w:tc>
      </w:tr>
    </w:tbl>
    <w:p w:rsidR="00950310" w:rsidRPr="006F3F96" w:rsidRDefault="00950310" w:rsidP="006F3F96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559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2"/>
        <w:gridCol w:w="4678"/>
        <w:gridCol w:w="142"/>
        <w:gridCol w:w="992"/>
        <w:gridCol w:w="142"/>
        <w:gridCol w:w="1559"/>
        <w:gridCol w:w="142"/>
        <w:gridCol w:w="142"/>
        <w:gridCol w:w="2268"/>
        <w:gridCol w:w="141"/>
        <w:gridCol w:w="2268"/>
        <w:gridCol w:w="142"/>
        <w:gridCol w:w="2268"/>
        <w:gridCol w:w="142"/>
      </w:tblGrid>
      <w:tr w:rsidR="00950310" w:rsidRPr="006F3F96" w:rsidTr="00575C8F">
        <w:trPr>
          <w:trHeight w:hRule="exact" w:val="7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F1892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«Капитанская дочка»: образ главного героя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оп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«Капитанская дочка»: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женские образы, система образов в романе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«Капитанская дочка»: образ Е. Пугачёва в романе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«Капитанская дочка»: сюжет и композиция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9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«Капитанская дочка»: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особенности содержания и структуры романа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14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С. Пушкин. Роман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«Капитанская дочка»: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историческая правда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художественный вымысел, выражение авторской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позиции в романе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9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Итоговый урок по творчеству А. С. Пушкина.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урок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10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Лирика М. Ю. Лермонтова (стихотворения «Я не хочу, чтоб свет узнал…», «Из-под таинственной, холодной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полумаски…», «Нищий»)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9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Ю. Лермонтов.Поэма«Мцыри». «Мцыри» М. Ю.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Лермонтова как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романтическая поэма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6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М. Ю. Лермонтов. Поэма«Мцыри»: сюжет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композиция поэмы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156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F1892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Ю. Лермонтов. Поэма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«Мцыри». Сюжет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композиция литературного произведения форма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содержание литературного произведения. Тема, идея и проблематика литературного произведения образ главного героя в поэме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78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Ю. Лермонтов. Поэма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«Мцыри» в русской критике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83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Итоговый урок по творчеству М. Ю. Лермонтова.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trHeight w:hRule="exact" w:val="125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«Ревизор». «Ревизор» Н.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Гоголя как социально-историческая комедия.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История создания комедии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116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Н. В. Гоголь. Комедия«Ревизор»: сюжет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композиция комедии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85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«Ревизор»: образ Хлестакова; система образов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trHeight w:hRule="exact" w:val="1096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«Ревизор» как сатира на чиновничью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Россию. Урок развития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trHeight w:hRule="exact" w:val="74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«Ревизор»: смысл финала комедии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98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Комедия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«Ревизор»: художественные особенности комедии.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114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Повесть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«Шинель»: тема «маленького человека» в повести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16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06FC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 В. Гоголь. Повесть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«Шинель» как типично«петербургская история»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16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 С. Тургенев. Повести (одна по выбору). Например, «Ася»,«Первая любовь». И. С.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Тургенев. «Ася»: тема, идея, проблематика повести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137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 С. Тургенев. Повести (одна по выбору). Например, «Ася»,«Первая любовь». И. С.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Тургенев. «Ася»: система образов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6F3F96" w:rsidRPr="006F3F96" w:rsidTr="00575C8F">
        <w:trPr>
          <w:trHeight w:hRule="exact" w:val="82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Контрольная работа;</w:t>
            </w:r>
          </w:p>
        </w:tc>
      </w:tr>
      <w:tr w:rsidR="006F3F96" w:rsidRPr="006F3F96" w:rsidTr="00575C8F">
        <w:trPr>
          <w:trHeight w:hRule="exact" w:val="145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Л. Н. Толстой. Повести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рассказы (одно произведение по выбору). Например,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«Отрочество» (главы). Л. Н.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Толстой. «Хаджи Мурат»: тема, идея, проблематика повести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21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Л. Н. Толстой. Повести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рассказы (одно произведение по выбору). Например,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«Отрочество» (главы). Л. Н.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Толстой. «Хаджи Мурат»: система образов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29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Ф.</w:t>
            </w:r>
          </w:p>
          <w:p w:rsidR="00D06FC7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М. Достоевский. «Белые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ночи»: образ главного героя</w:t>
            </w:r>
          </w:p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6F3F96" w:rsidRPr="006F3F96" w:rsidTr="00575C8F">
        <w:trPr>
          <w:trHeight w:hRule="exact" w:val="127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Ф.</w:t>
            </w:r>
          </w:p>
          <w:p w:rsidR="00575C8F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М. Достоевский. «Белые ночи»: образ Настеньки</w:t>
            </w:r>
          </w:p>
          <w:p w:rsidR="00575C8F" w:rsidRDefault="00575C8F" w:rsidP="00575C8F"/>
          <w:p w:rsidR="00950310" w:rsidRPr="00575C8F" w:rsidRDefault="00575C8F" w:rsidP="00575C8F">
            <w:pPr>
              <w:tabs>
                <w:tab w:val="left" w:pos="1005"/>
              </w:tabs>
            </w:pPr>
            <w: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6F3F96" w:rsidRPr="006F3F96" w:rsidTr="00575C8F">
        <w:trPr>
          <w:trHeight w:hRule="exact" w:val="2453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писателей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русского зарубежья (не менее двух по выбору). Например, произведения И. С. Шмелёва, М. А. Осоргина, В.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Набокова, Н. Тэффи, А. Т.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Аверченко и др. И. А. Бунин.«Подснежник». Н. Тэффи.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«Жизнь и воротник».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2049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6FC7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  <w:p w:rsidR="00D06FC7" w:rsidRPr="006F3F96" w:rsidRDefault="00D06FC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FC7" w:rsidRPr="006F3F96" w:rsidRDefault="00D06FC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писателей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русского зарубежья (не менее двух по выбору). Например, произведения И. С. Шмелёва, М. А. Осоргина, В.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Набокова, Н. Тэффи, А. Т.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Аверченко и др. М. А.</w:t>
            </w:r>
          </w:p>
          <w:p w:rsidR="00D06FC7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Осоргин. «Пенсне»</w:t>
            </w:r>
          </w:p>
          <w:p w:rsidR="00D06FC7" w:rsidRPr="006F3F96" w:rsidRDefault="00D06FC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6F3F96" w:rsidRPr="006F3F96" w:rsidTr="00575C8F">
        <w:trPr>
          <w:trHeight w:hRule="exact" w:val="1921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писателей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русского зарубежья (не менее двух по выбору). Например, произведения И. С. Шмелёва, М. А. Осоргина, В.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Набокова, Н. Тэффи, А. Т.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Аверченко и др. Шмелёв.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«Лето Господне» (фрагмент)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134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А. Булгаков (одна повесть по выбору). Например,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«Собачье сердце» и др.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М. А. Булгаков. "Собачье сердце": тема, идея, сюжет.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275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А. Булгаков (одна повесть по выбору). Например,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«Собачье сердце» и др.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М. А. Булгаков. "Собачье сердце": система образов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6F3F96" w:rsidRPr="006F3F96" w:rsidTr="00575C8F">
        <w:trPr>
          <w:trHeight w:hRule="exact" w:val="1138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F3F96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 А. Булгаков (одна повесть по выбору). Например,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«Собачье сердце» и др.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М. А. Булгаков. "Собачье сердце": сатирическая повесть</w:t>
            </w:r>
          </w:p>
          <w:p w:rsidR="00950310" w:rsidRPr="006F3F96" w:rsidRDefault="00950310" w:rsidP="006F3F96">
            <w:pPr>
              <w:tabs>
                <w:tab w:val="left" w:pos="1524"/>
              </w:tabs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39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Поэзия первой половины ХХ века (не менее трёх стихо-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творений на тему «Человек и эпоха» по выбору).Например, стихотворения В.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Маяковского, М. 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Цветаевой, О. Э.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Мандельштама, Б. 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Пастернака и др. М. 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Цветаева. «Дон», «Ох, грибок ты мой, грибочек, белый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груздь!...», М. А. Светлов.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«Гренада» О. Э.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Мандельштам. «Ленинград», А. А. Ахматова «Постучись кулачком – я открою…», Н. А.</w:t>
            </w:r>
          </w:p>
          <w:p w:rsidR="00D06FC7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Заболоцкий. «Где-то в поле возле Магадана».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развития речи</w:t>
            </w:r>
          </w:p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trHeight w:hRule="exact" w:val="51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Поэзия 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— начала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трёх стихотворений).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Например, стихотворения Н. А. Заболоцко- го, М.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Светлова, М. В. Иса-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ковского, К. М. Симонова, Р. Г. Гамзатова, Б. Ш.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Окуджавы, В. С. Высоцкого, А. А. Вознесенского, Е.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Евтушенко, Р. 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Рождественского, И.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Бродского, А. С. Кушнера и др. Стихи и песни о Великой Отечественной войне 1941–1945 годов (М. В. Исаковский.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«Враги сожгли родную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хату…», «Катюша», Б. Ш.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Окуджава «Здесь птицы не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поют», «Песенка о пехоте», 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 Ошанин. «Дороги», А. И. Фатьянов «Соловьи», К. М.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Симонов. «Жди меня», А.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Сурков. «Бьётся в тесной печурке огонь...»)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работа;</w:t>
            </w:r>
          </w:p>
        </w:tc>
      </w:tr>
      <w:tr w:rsidR="00950310" w:rsidRPr="006F3F96" w:rsidTr="00575C8F">
        <w:trPr>
          <w:trHeight w:hRule="exact" w:val="32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06FC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</w:t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Поэзия 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— начала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трёх стихотворений).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Например, стихотворения Н. А. Заболоцко- го, М.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Светлова, М. В. Иса-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ковского, К. М. Симонова, Р. Г. Гамзатова, Б. Ш.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Окуджавы, В. С. Высоцкого, А. А. Вознесенского, Е. А. Евтушенко, Р. 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Рождественского, И. А.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Бродского, А. С. Кушнера и др. Стихи и песни о Великой Отечественной войне 1941–1945 годов Р. Гамзатов.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«Журавли», В. С. Высоцкий«Он не вернулся из боя»)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Т. Твардовский. «Василий Теркин»: человек и война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Т. Твардовский. «Василий Теркин»: образ главного героя поэмы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8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А. Т. Твардовский. «Василий Теркин»: особенности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композиции и язык поэмы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trHeight w:hRule="exact" w:val="7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 А. Шолохов. «Судьба человека»: проблематика и образы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trHeight w:hRule="exact" w:val="12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М. А. Шолохов. «Судьба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человека»: автор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рассказчик, сказовая манера повествования.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Смысл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названия рассказа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gridAfter w:val="1"/>
          <w:wAfter w:w="142" w:type="dxa"/>
          <w:trHeight w:hRule="exact" w:val="26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F1892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отечественных и зарубежных прозаиков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двух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произведений на тему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«Человек в ситуации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нравственного выбора»).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Например, произведения В. П. Астафьева, Ю. В. Бондарева, Н. С. Дашевской, Дж.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Сэлинджера, К. Патерсон, Б. Кауфман и др.). В. 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Кондратьев. «Сашка»: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проблематика и тематика повести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gridAfter w:val="1"/>
          <w:wAfter w:w="142" w:type="dxa"/>
          <w:trHeight w:hRule="exact" w:val="28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отечественных и зарубежных прозаиков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двух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произведений на тему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«Человек в ситуации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нравственного выбора»).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Напри- мер, произведения В. П. Астафьева, Ю. В.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Бондарева, Н. С. Дашевской, Дж. Сэлинджера, К. Патерсон, Б. Кауфман и др.). В. 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Кондратьев. «Сашка»: образ главного героя в повести.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развития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опрос;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</w:p>
        </w:tc>
      </w:tr>
      <w:tr w:rsidR="00950310" w:rsidRPr="006F3F96" w:rsidTr="00575C8F">
        <w:trPr>
          <w:gridAfter w:val="1"/>
          <w:wAfter w:w="142" w:type="dxa"/>
          <w:trHeight w:hRule="exact" w:val="110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4882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Обобщаюший урок по теме«Произведения о Великой Отечественной войне 1941–1945 годов».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575C8F">
        <w:trPr>
          <w:gridAfter w:val="1"/>
          <w:wAfter w:w="142" w:type="dxa"/>
          <w:trHeight w:hRule="exact" w:val="10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И. Солженицын.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«Матрёнин двор»: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проблематика, образ рассказчика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575C8F">
        <w:trPr>
          <w:gridAfter w:val="1"/>
          <w:wAfter w:w="142" w:type="dxa"/>
          <w:trHeight w:hRule="exact" w:val="9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И. Солженицын.</w:t>
            </w:r>
          </w:p>
          <w:p w:rsidR="00575C8F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«Матрёнин двор»: образ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Матрёны, особенности жанра рассказа-притчи</w:t>
            </w:r>
          </w:p>
          <w:p w:rsidR="00575C8F" w:rsidRPr="00575C8F" w:rsidRDefault="00575C8F" w:rsidP="00575C8F">
            <w:pPr>
              <w:rPr>
                <w:lang w:val="ru-RU"/>
              </w:rPr>
            </w:pPr>
          </w:p>
          <w:p w:rsidR="00575C8F" w:rsidRPr="00575C8F" w:rsidRDefault="00575C8F" w:rsidP="00575C8F">
            <w:pPr>
              <w:rPr>
                <w:lang w:val="ru-RU"/>
              </w:rPr>
            </w:pPr>
          </w:p>
          <w:p w:rsidR="00950310" w:rsidRPr="00575C8F" w:rsidRDefault="00575C8F" w:rsidP="00575C8F">
            <w:pPr>
              <w:tabs>
                <w:tab w:val="left" w:pos="177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9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F1892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В. П. Астафьев. «Фотография, на которой меня нет». как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отражение жизни поколения предвоенного времени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11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 П. Астафьев. «Фотография, на которой меня нет».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Картины военного детства, образ главного героя.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5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Е. И. Носов. «Кукла», «Живое пламя»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11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В. Жвалевский, Е. Б.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Пастернак. «Шекспиру и не снилось» (фрагмент).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5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У. Шекспир. Сонеты (один-два по выбору). Например, №66 «Измучась всем, я умереть хочу…», № 130 «Её глаза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на звёзды не похожи…» и др.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Трагедия «Ромео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Джульетта». Ж.-Б. Мольер.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Комедия «Мещанин во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дворянстве». У. Шекспир.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Сонеты: № 66 «Измучась всем, я умереть хочу…», №130 «Её глаза на звёзды не похожи…»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4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У. Шекспир. Сонеты (один-два по выбору). Например, №66 «Измучась всем, я умереть хочу…», № 130 «Её глаза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на звёзды не похожи…» и др.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Трагедия «Ромео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Джульетта». Ж.-Б. Мольер.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Комедия «Мещанин во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дворянстве». У. Шекспир.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Жизнь и творчество. «Ромео и Джульетта»: сюжет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персонажи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2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У. Шекспир. Сонеты (один-два по выбору). Например, №66 «Измучась всем, я умереть хочу…», № 130 «Её глаза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на звёзды не похожи…» и др.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Трагедия «Ромео 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Джульетта». Ж.-Б. Мольер.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Комедия «Мещанин во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дворянстве». У. Шекспир.</w:t>
            </w:r>
          </w:p>
          <w:p w:rsidR="00575C8F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«Ромео и Джульетта»: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проблематика. Урок развития речи</w:t>
            </w:r>
          </w:p>
          <w:p w:rsidR="00575C8F" w:rsidRPr="00575C8F" w:rsidRDefault="00575C8F" w:rsidP="00575C8F">
            <w:pPr>
              <w:rPr>
                <w:lang w:val="ru-RU"/>
              </w:rPr>
            </w:pPr>
          </w:p>
          <w:p w:rsidR="00575C8F" w:rsidRDefault="00575C8F" w:rsidP="00575C8F">
            <w:pPr>
              <w:rPr>
                <w:lang w:val="ru-RU"/>
              </w:rPr>
            </w:pPr>
          </w:p>
          <w:p w:rsidR="00950310" w:rsidRPr="00575C8F" w:rsidRDefault="00950310" w:rsidP="00575C8F">
            <w:pPr>
              <w:ind w:firstLine="720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Контрольная работа;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2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двух). Например,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произведения Е. И. Носова, А. Н. и Б. Н. Стругацких,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В. Ф. Тендрякова, Б. П.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Екимова и др. М. Парр.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«Вафельное сердце».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8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отечественных и зарубежных прозаиков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двух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произведений на тему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«Человек в ситуации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нравственного выбора»).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Например, произведения В. П. Астафьева, Ю. В. Бондарева, Н. С. Дашевской, Дж.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Сэлинджера, К. Патерсон, Б. Кауфман и др.). Дж. Д.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Сэлинджер. «Над пропастью во ржи» (отрывок из романа): нравственно-этическая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проблематика романа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29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DF1892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96C07" w:rsidRPr="006F3F96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4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Произведения отечественных и зарубежных прозаиков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второй половины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века (не менее двух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произведений на тему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«Человек в ситуации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нравственного выбора»).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Например, произведения В. П. Астафьева, Ю. В. Бондарева, Н. С. Дашевской, Дж.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Сэлинджера, К. Патерсон, Б. Кауфман и др.). Дж. Д.</w:t>
            </w:r>
          </w:p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Сэлинджер. «Над пропастью во ржи» (отрывок из романа): образ героя-подростка в </w:t>
            </w: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романе. </w:t>
            </w: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950310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6F3F9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950310" w:rsidRPr="006F3F96" w:rsidTr="00DF346D">
        <w:trPr>
          <w:gridAfter w:val="1"/>
          <w:wAfter w:w="142" w:type="dxa"/>
          <w:trHeight w:hRule="exact" w:val="808"/>
        </w:trPr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0310" w:rsidRPr="006F3F96" w:rsidRDefault="00196C07" w:rsidP="00DF346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F3F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950310" w:rsidRPr="00F57F12" w:rsidRDefault="00950310" w:rsidP="00DF346D">
      <w:pPr>
        <w:autoSpaceDE w:val="0"/>
        <w:autoSpaceDN w:val="0"/>
        <w:spacing w:after="0" w:line="14" w:lineRule="exact"/>
        <w:jc w:val="center"/>
        <w:rPr>
          <w:sz w:val="20"/>
          <w:szCs w:val="20"/>
        </w:rPr>
      </w:pPr>
    </w:p>
    <w:p w:rsidR="00950310" w:rsidRPr="00F57F12" w:rsidRDefault="00950310" w:rsidP="00DF346D">
      <w:pPr>
        <w:tabs>
          <w:tab w:val="left" w:pos="6727"/>
        </w:tabs>
        <w:jc w:val="center"/>
        <w:rPr>
          <w:sz w:val="20"/>
          <w:szCs w:val="20"/>
        </w:rPr>
      </w:pP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 xml:space="preserve">УЧЕБНО-МЕТОДИЧЕСКОЕ ОБЕСПЕЧЕНИЕ ОБРАЗОВАТЕЛЬНОГО ПРОЦЕССА </w:t>
      </w: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>ОБЯЗАТЕЛЬНЫЕ УЧЕБНЫЕ МАТЕРИАЛЫ ДЛЯ УЧЕНИКА</w:t>
      </w: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 xml:space="preserve">Литература (в 2 частях), 8 класс /Коровина В.Я., Журавлев В.П., Коровин В.И.; АО «Издательство«Просвещение»; </w:t>
      </w:r>
      <w:r w:rsidRPr="00DF346D">
        <w:rPr>
          <w:rFonts w:ascii="Times New Roman" w:hAnsi="Times New Roman" w:cs="Times New Roman"/>
          <w:sz w:val="20"/>
          <w:szCs w:val="20"/>
          <w:lang w:val="ru-RU"/>
        </w:rPr>
        <w:br/>
        <w:t>Введите свой вариант:</w:t>
      </w: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>МЕТОДИЧЕСКИЕ МАТЕРИАЛЫ ДЛЯ УЧИТЕЛЯ</w:t>
      </w:r>
    </w:p>
    <w:p w:rsidR="0068704B" w:rsidRPr="00DF346D" w:rsidRDefault="0068704B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Беляева Н. В. </w:t>
      </w:r>
      <w:r w:rsidRPr="00DF346D">
        <w:rPr>
          <w:rFonts w:ascii="Times New Roman" w:hAnsi="Times New Roman" w:cs="Times New Roman"/>
          <w:sz w:val="20"/>
          <w:szCs w:val="20"/>
          <w:lang w:val="ru-RU"/>
        </w:rPr>
        <w:t>Уроки литературы в 8 классе. Поурочные разработки: Кн. Для учителя. — М.: Просвещение, 2017.</w:t>
      </w: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950310" w:rsidRPr="00DF346D" w:rsidRDefault="00196C07" w:rsidP="00DF346D">
      <w:pPr>
        <w:pStyle w:val="a9"/>
        <w:rPr>
          <w:rFonts w:ascii="Times New Roman" w:hAnsi="Times New Roman" w:cs="Times New Roman"/>
          <w:sz w:val="20"/>
          <w:szCs w:val="20"/>
          <w:lang w:val="ru-RU"/>
        </w:rPr>
        <w:sectPr w:rsidR="00950310" w:rsidRPr="00DF346D" w:rsidSect="00575C8F">
          <w:pgSz w:w="16840" w:h="11900" w:orient="landscape"/>
          <w:pgMar w:top="650" w:right="1440" w:bottom="426" w:left="298" w:header="720" w:footer="720" w:gutter="0"/>
          <w:cols w:space="720" w:equalWidth="0">
            <w:col w:w="10584" w:space="0"/>
          </w:cols>
          <w:docGrid w:linePitch="360"/>
        </w:sectPr>
      </w:pPr>
      <w:r w:rsidRPr="00DF346D">
        <w:rPr>
          <w:rFonts w:ascii="Times New Roman" w:hAnsi="Times New Roman" w:cs="Times New Roman"/>
          <w:sz w:val="20"/>
          <w:szCs w:val="20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DF346D">
        <w:rPr>
          <w:rFonts w:ascii="Times New Roman" w:hAnsi="Times New Roman" w:cs="Times New Roman"/>
          <w:sz w:val="20"/>
          <w:szCs w:val="20"/>
          <w:lang w:val="ru-RU"/>
        </w:rPr>
        <w:br/>
        <w:t>ОБОРУДОВАНИЕ ДЛЯ ПРОВЕДЕНИЯ ПРАКТИЧЕСКИХ РАБОТ</w:t>
      </w:r>
    </w:p>
    <w:p w:rsidR="00196C07" w:rsidRPr="00D82516" w:rsidRDefault="00196C07">
      <w:pPr>
        <w:rPr>
          <w:lang w:val="ru-RU"/>
        </w:rPr>
      </w:pPr>
    </w:p>
    <w:sectPr w:rsidR="00196C07" w:rsidRPr="00D82516" w:rsidSect="00894C54">
      <w:pgSz w:w="16840" w:h="11900" w:orient="landscape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CBA" w:rsidRDefault="003C6CBA" w:rsidP="00575C8F">
      <w:pPr>
        <w:spacing w:after="0" w:line="240" w:lineRule="auto"/>
      </w:pPr>
      <w:r>
        <w:separator/>
      </w:r>
    </w:p>
  </w:endnote>
  <w:endnote w:type="continuationSeparator" w:id="0">
    <w:p w:rsidR="003C6CBA" w:rsidRDefault="003C6CBA" w:rsidP="0057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CBA" w:rsidRDefault="003C6CBA" w:rsidP="00575C8F">
      <w:pPr>
        <w:spacing w:after="0" w:line="240" w:lineRule="auto"/>
      </w:pPr>
      <w:r>
        <w:separator/>
      </w:r>
    </w:p>
  </w:footnote>
  <w:footnote w:type="continuationSeparator" w:id="0">
    <w:p w:rsidR="003C6CBA" w:rsidRDefault="003C6CBA" w:rsidP="00575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97CFB"/>
    <w:rsid w:val="0015074B"/>
    <w:rsid w:val="00196C07"/>
    <w:rsid w:val="0029639D"/>
    <w:rsid w:val="00326F90"/>
    <w:rsid w:val="00385E9A"/>
    <w:rsid w:val="003C6CBA"/>
    <w:rsid w:val="003E2323"/>
    <w:rsid w:val="0054101A"/>
    <w:rsid w:val="00575C8F"/>
    <w:rsid w:val="0068704B"/>
    <w:rsid w:val="006F3F96"/>
    <w:rsid w:val="00754858"/>
    <w:rsid w:val="00766F4E"/>
    <w:rsid w:val="00894C54"/>
    <w:rsid w:val="00903DCF"/>
    <w:rsid w:val="00940B8B"/>
    <w:rsid w:val="00950310"/>
    <w:rsid w:val="00AA1D8D"/>
    <w:rsid w:val="00AB7F7D"/>
    <w:rsid w:val="00B14BE8"/>
    <w:rsid w:val="00B47730"/>
    <w:rsid w:val="00B75A15"/>
    <w:rsid w:val="00CB0664"/>
    <w:rsid w:val="00D06FC7"/>
    <w:rsid w:val="00D82516"/>
    <w:rsid w:val="00DF1892"/>
    <w:rsid w:val="00DF346D"/>
    <w:rsid w:val="00E17B77"/>
    <w:rsid w:val="00F57F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E5100"/>
  <w14:defaultImageDpi w14:val="300"/>
  <w15:docId w15:val="{4FBE7F3B-D19A-4839-8DCF-0F57C634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line number"/>
    <w:basedOn w:val="a2"/>
    <w:uiPriority w:val="99"/>
    <w:semiHidden/>
    <w:unhideWhenUsed/>
    <w:rsid w:val="003E2323"/>
  </w:style>
  <w:style w:type="table" w:customStyle="1" w:styleId="TableGrid">
    <w:name w:val="TableGrid"/>
    <w:rsid w:val="00385E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2FA358-DBFC-4E11-8745-62DBCBAA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32</Pages>
  <Words>9672</Words>
  <Characters>55135</Characters>
  <Application>Microsoft Office Word</Application>
  <DocSecurity>0</DocSecurity>
  <Lines>459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Дания</cp:lastModifiedBy>
  <cp:revision>19</cp:revision>
  <dcterms:created xsi:type="dcterms:W3CDTF">2013-12-23T23:15:00Z</dcterms:created>
  <dcterms:modified xsi:type="dcterms:W3CDTF">2022-08-31T05:02:00Z</dcterms:modified>
  <cp:category/>
</cp:coreProperties>
</file>